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A6369" w14:textId="7F1F292C" w:rsidR="00395EA0" w:rsidRDefault="00395EA0" w:rsidP="00450A7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97B6A01" wp14:editId="3F09CAAB">
            <wp:simplePos x="0" y="0"/>
            <wp:positionH relativeFrom="column">
              <wp:posOffset>-885825</wp:posOffset>
            </wp:positionH>
            <wp:positionV relativeFrom="paragraph">
              <wp:posOffset>-876300</wp:posOffset>
            </wp:positionV>
            <wp:extent cx="4578953" cy="1306766"/>
            <wp:effectExtent l="0" t="0" r="0" b="825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953" cy="1306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B383D8" w14:textId="533646BB" w:rsidR="00395EA0" w:rsidRDefault="00395EA0" w:rsidP="00450A7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445FC1" w14:textId="2E1A5791" w:rsidR="00811CC6" w:rsidRDefault="00811CC6" w:rsidP="00450A7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9E1118" w14:textId="2D2691CC" w:rsidR="00811CC6" w:rsidRDefault="00811CC6" w:rsidP="00450A7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44"/>
          <w:szCs w:val="44"/>
        </w:rPr>
        <w:drawing>
          <wp:anchor distT="0" distB="0" distL="114300" distR="114300" simplePos="0" relativeHeight="251663360" behindDoc="1" locked="0" layoutInCell="1" allowOverlap="1" wp14:anchorId="3BB41846" wp14:editId="2E6CAAFA">
            <wp:simplePos x="0" y="0"/>
            <wp:positionH relativeFrom="margin">
              <wp:posOffset>2056765</wp:posOffset>
            </wp:positionH>
            <wp:positionV relativeFrom="paragraph">
              <wp:posOffset>367030</wp:posOffset>
            </wp:positionV>
            <wp:extent cx="1733550" cy="1295400"/>
            <wp:effectExtent l="0" t="0" r="0" b="0"/>
            <wp:wrapTopAndBottom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EC5FE7" w14:textId="5C2816DB" w:rsidR="00811CC6" w:rsidRDefault="00811CC6" w:rsidP="00450A7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B2C70C" w14:textId="022DE5A4" w:rsidR="00811CC6" w:rsidRPr="00D32FB1" w:rsidRDefault="00811CC6" w:rsidP="00811CC6">
      <w:pPr>
        <w:widowControl w:val="0"/>
        <w:autoSpaceDE w:val="0"/>
        <w:autoSpaceDN w:val="0"/>
        <w:spacing w:after="0" w:line="240" w:lineRule="auto"/>
        <w:jc w:val="center"/>
      </w:pPr>
      <w:r w:rsidRPr="00D32FB1">
        <w:rPr>
          <w:rFonts w:ascii="Times New Roman" w:hAnsi="Times New Roman" w:cs="Times New Roman"/>
          <w:b/>
          <w:sz w:val="44"/>
          <w:szCs w:val="44"/>
        </w:rPr>
        <w:t xml:space="preserve">Hajdú-Bihar </w:t>
      </w:r>
      <w:r w:rsidR="00007C15" w:rsidRPr="00D32FB1">
        <w:rPr>
          <w:rFonts w:ascii="Times New Roman" w:hAnsi="Times New Roman" w:cs="Times New Roman"/>
          <w:b/>
          <w:sz w:val="44"/>
          <w:szCs w:val="44"/>
        </w:rPr>
        <w:t>Várm</w:t>
      </w:r>
      <w:r w:rsidRPr="00D32FB1">
        <w:rPr>
          <w:rFonts w:ascii="Times New Roman" w:hAnsi="Times New Roman" w:cs="Times New Roman"/>
          <w:b/>
          <w:sz w:val="44"/>
          <w:szCs w:val="44"/>
        </w:rPr>
        <w:t>egye Önkormányza</w:t>
      </w:r>
      <w:r w:rsidR="004C1E77" w:rsidRPr="00D32FB1">
        <w:rPr>
          <w:rFonts w:ascii="Times New Roman" w:hAnsi="Times New Roman" w:cs="Times New Roman"/>
          <w:b/>
          <w:sz w:val="44"/>
          <w:szCs w:val="44"/>
        </w:rPr>
        <w:t>t</w:t>
      </w:r>
      <w:r w:rsidR="001A0125" w:rsidRPr="00D32FB1">
        <w:rPr>
          <w:rFonts w:ascii="Times New Roman" w:hAnsi="Times New Roman" w:cs="Times New Roman"/>
          <w:b/>
          <w:sz w:val="44"/>
          <w:szCs w:val="44"/>
        </w:rPr>
        <w:t>a</w:t>
      </w:r>
    </w:p>
    <w:p w14:paraId="0901A5A8" w14:textId="75DCE4B3" w:rsidR="00811CC6" w:rsidRPr="00D32FB1" w:rsidRDefault="00811CC6" w:rsidP="00450A7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3EA9EE" w14:textId="541CE178" w:rsidR="00811CC6" w:rsidRPr="00D32FB1" w:rsidRDefault="00E034DF" w:rsidP="00450A7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2F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925B70F" w14:textId="0D636829" w:rsidR="00811CC6" w:rsidRPr="00D32FB1" w:rsidRDefault="00811CC6" w:rsidP="00811CC6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D32FB1">
        <w:rPr>
          <w:rFonts w:ascii="Times New Roman" w:hAnsi="Times New Roman" w:cs="Times New Roman"/>
          <w:b/>
          <w:bCs/>
          <w:sz w:val="44"/>
          <w:szCs w:val="44"/>
        </w:rPr>
        <w:t xml:space="preserve">HAJDÚ-BIHARI TERMÉKDÍJ </w:t>
      </w:r>
    </w:p>
    <w:p w14:paraId="1B8EB636" w14:textId="77777777" w:rsidR="00544D39" w:rsidRPr="00544D39" w:rsidRDefault="00544D39" w:rsidP="00544D39">
      <w:pPr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544D39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Hagyományos előállítású mezőgazdasági és </w:t>
      </w:r>
    </w:p>
    <w:p w14:paraId="1C6B2D23" w14:textId="4CF0FE4C" w:rsidR="00811CC6" w:rsidRPr="00D32FB1" w:rsidRDefault="00544D39" w:rsidP="00544D3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4D39">
        <w:rPr>
          <w:rFonts w:ascii="Times New Roman" w:hAnsi="Times New Roman" w:cs="Times New Roman"/>
          <w:b/>
          <w:bCs/>
          <w:i/>
          <w:iCs/>
          <w:sz w:val="36"/>
          <w:szCs w:val="36"/>
        </w:rPr>
        <w:t>kézműves termékkategória</w:t>
      </w:r>
    </w:p>
    <w:p w14:paraId="0846575C" w14:textId="440523BB" w:rsidR="00811CC6" w:rsidRPr="00D32FB1" w:rsidRDefault="00811CC6" w:rsidP="00811CC6">
      <w:pPr>
        <w:widowControl w:val="0"/>
        <w:autoSpaceDE w:val="0"/>
        <w:autoSpaceDN w:val="0"/>
        <w:spacing w:before="81" w:after="0" w:line="240" w:lineRule="auto"/>
        <w:ind w:left="13" w:right="-33"/>
        <w:jc w:val="center"/>
        <w:outlineLvl w:val="0"/>
        <w:rPr>
          <w:rFonts w:ascii="Times New Roman" w:hAnsi="Times New Roman" w:cs="Times New Roman"/>
          <w:b/>
          <w:bCs/>
          <w:sz w:val="44"/>
          <w:szCs w:val="44"/>
        </w:rPr>
      </w:pPr>
      <w:r w:rsidRPr="00D32FB1">
        <w:rPr>
          <w:rFonts w:ascii="Times New Roman" w:hAnsi="Times New Roman" w:cs="Times New Roman"/>
          <w:b/>
          <w:iCs/>
          <w:sz w:val="44"/>
          <w:szCs w:val="44"/>
        </w:rPr>
        <w:t>202</w:t>
      </w:r>
      <w:r w:rsidR="00E86209">
        <w:rPr>
          <w:rFonts w:ascii="Times New Roman" w:hAnsi="Times New Roman" w:cs="Times New Roman"/>
          <w:b/>
          <w:iCs/>
          <w:sz w:val="44"/>
          <w:szCs w:val="44"/>
        </w:rPr>
        <w:t>5</w:t>
      </w:r>
      <w:r w:rsidR="004C7A16" w:rsidRPr="00D32FB1">
        <w:rPr>
          <w:rFonts w:ascii="Times New Roman" w:hAnsi="Times New Roman" w:cs="Times New Roman"/>
          <w:b/>
          <w:iCs/>
          <w:sz w:val="44"/>
          <w:szCs w:val="44"/>
        </w:rPr>
        <w:t>.</w:t>
      </w:r>
      <w:r w:rsidRPr="00D32FB1">
        <w:rPr>
          <w:rFonts w:ascii="Times New Roman" w:hAnsi="Times New Roman" w:cs="Times New Roman"/>
          <w:b/>
          <w:iCs/>
          <w:sz w:val="44"/>
          <w:szCs w:val="44"/>
        </w:rPr>
        <w:t xml:space="preserve"> ÉVI</w:t>
      </w:r>
      <w:r w:rsidR="00007C15" w:rsidRPr="00D32FB1">
        <w:rPr>
          <w:rFonts w:ascii="Times New Roman" w:hAnsi="Times New Roman" w:cs="Times New Roman"/>
          <w:b/>
          <w:iCs/>
          <w:sz w:val="44"/>
          <w:szCs w:val="44"/>
        </w:rPr>
        <w:t xml:space="preserve"> </w:t>
      </w:r>
      <w:r w:rsidRPr="00D32FB1">
        <w:rPr>
          <w:rFonts w:ascii="Times New Roman" w:hAnsi="Times New Roman" w:cs="Times New Roman"/>
          <w:b/>
          <w:bCs/>
          <w:sz w:val="44"/>
          <w:szCs w:val="44"/>
        </w:rPr>
        <w:t>PÁLYÁZATI FELHÍVÁS</w:t>
      </w:r>
    </w:p>
    <w:p w14:paraId="798C2D6C" w14:textId="7E2D8263" w:rsidR="00811CC6" w:rsidRPr="00D32FB1" w:rsidRDefault="00811CC6" w:rsidP="00450A7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F0150A" w14:textId="3F63EAE3" w:rsidR="00811CC6" w:rsidRPr="00D32FB1" w:rsidRDefault="00811CC6" w:rsidP="00450A7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36E087" w14:textId="523DF0D7" w:rsidR="00811CC6" w:rsidRPr="00D32FB1" w:rsidRDefault="00811CC6" w:rsidP="00450A7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32FB1">
        <w:rPr>
          <w:rFonts w:ascii="Times New Roman" w:hAnsi="Times New Roman" w:cs="Times New Roman"/>
          <w:b/>
          <w:bCs/>
          <w:sz w:val="32"/>
          <w:szCs w:val="32"/>
        </w:rPr>
        <w:t xml:space="preserve">Pályázatok beérkezésének határideje: </w:t>
      </w:r>
      <w:r w:rsidR="008F2FEF" w:rsidRPr="00D32FB1">
        <w:rPr>
          <w:rFonts w:ascii="Times New Roman" w:hAnsi="Times New Roman" w:cs="Times New Roman"/>
          <w:b/>
          <w:bCs/>
          <w:sz w:val="32"/>
          <w:szCs w:val="32"/>
        </w:rPr>
        <w:br/>
      </w:r>
      <w:r w:rsidRPr="00D32FB1">
        <w:rPr>
          <w:rFonts w:ascii="Times New Roman" w:hAnsi="Times New Roman" w:cs="Times New Roman"/>
          <w:b/>
          <w:bCs/>
          <w:sz w:val="32"/>
          <w:szCs w:val="32"/>
        </w:rPr>
        <w:t>202</w:t>
      </w:r>
      <w:r w:rsidR="00E86209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Pr="00D32FB1"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="00393D62">
        <w:rPr>
          <w:rFonts w:ascii="Times New Roman" w:hAnsi="Times New Roman" w:cs="Times New Roman"/>
          <w:b/>
          <w:bCs/>
          <w:sz w:val="32"/>
          <w:szCs w:val="32"/>
        </w:rPr>
        <w:t xml:space="preserve"> október 15. </w:t>
      </w:r>
    </w:p>
    <w:p w14:paraId="1E897DDE" w14:textId="6809367A" w:rsidR="00811CC6" w:rsidRPr="00D32FB1" w:rsidRDefault="00811CC6" w:rsidP="00450A7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7BDDE8" w14:textId="5EFCE339" w:rsidR="00811CC6" w:rsidRPr="00D32FB1" w:rsidRDefault="00811CC6" w:rsidP="00450A7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A5E8A9" w14:textId="45DB64E6" w:rsidR="00811CC6" w:rsidRPr="00D32FB1" w:rsidRDefault="00811CC6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32FB1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15E60A42" w14:textId="77777777" w:rsidR="00450A7F" w:rsidRPr="00D32FB1" w:rsidRDefault="00450A7F" w:rsidP="00450A7F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14:paraId="49F6663A" w14:textId="72AB3A87" w:rsidR="00450A7F" w:rsidRPr="00D32FB1" w:rsidRDefault="00450A7F" w:rsidP="003362E8">
      <w:pPr>
        <w:numPr>
          <w:ilvl w:val="0"/>
          <w:numId w:val="1"/>
        </w:numPr>
        <w:spacing w:after="1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D32F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 pályázat célja</w:t>
      </w:r>
    </w:p>
    <w:p w14:paraId="39573EEC" w14:textId="2092950A" w:rsidR="00450A7F" w:rsidRPr="00D32FB1" w:rsidRDefault="00007C15" w:rsidP="003362E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32FB1">
        <w:rPr>
          <w:rFonts w:ascii="Times New Roman" w:hAnsi="Times New Roman" w:cs="Times New Roman"/>
          <w:sz w:val="24"/>
          <w:szCs w:val="24"/>
        </w:rPr>
        <w:t>Hajdú-Bihar Vármegye Önkormán</w:t>
      </w:r>
      <w:r w:rsidR="00EB4026" w:rsidRPr="00D32FB1">
        <w:rPr>
          <w:rFonts w:ascii="Times New Roman" w:hAnsi="Times New Roman" w:cs="Times New Roman"/>
          <w:sz w:val="24"/>
          <w:szCs w:val="24"/>
        </w:rPr>
        <w:t>y</w:t>
      </w:r>
      <w:r w:rsidRPr="00D32FB1">
        <w:rPr>
          <w:rFonts w:ascii="Times New Roman" w:hAnsi="Times New Roman" w:cs="Times New Roman"/>
          <w:sz w:val="24"/>
          <w:szCs w:val="24"/>
        </w:rPr>
        <w:t>zata</w:t>
      </w:r>
      <w:r w:rsidRPr="00D32FB1">
        <w:rPr>
          <w:rFonts w:cs="Times New Roman"/>
          <w:sz w:val="23"/>
          <w:szCs w:val="23"/>
        </w:rPr>
        <w:t xml:space="preserve"> </w:t>
      </w:r>
      <w:r w:rsidR="00450A7F" w:rsidRPr="00D32FB1">
        <w:rPr>
          <w:rFonts w:ascii="Times New Roman" w:hAnsi="Times New Roman" w:cs="Times New Roman"/>
          <w:sz w:val="24"/>
          <w:szCs w:val="24"/>
        </w:rPr>
        <w:t>a Hajdú-Bihari Termékdíj elnyerésére pályázati rendszert (továbbiakban: pályázat) működtet, amelyre a jelentkezés évente egy alkalommal lehetséges.</w:t>
      </w:r>
      <w:r w:rsidR="00C67130" w:rsidRPr="00D32FB1">
        <w:rPr>
          <w:rFonts w:ascii="Times New Roman" w:hAnsi="Times New Roman" w:cs="Times New Roman"/>
          <w:sz w:val="24"/>
          <w:szCs w:val="24"/>
        </w:rPr>
        <w:t xml:space="preserve"> A pályázat 2022. év</w:t>
      </w:r>
      <w:r w:rsidR="007E437C" w:rsidRPr="00D32FB1">
        <w:rPr>
          <w:rFonts w:ascii="Times New Roman" w:hAnsi="Times New Roman" w:cs="Times New Roman"/>
          <w:sz w:val="24"/>
          <w:szCs w:val="24"/>
        </w:rPr>
        <w:t>től</w:t>
      </w:r>
      <w:r w:rsidR="00C67130" w:rsidRPr="00D32FB1">
        <w:rPr>
          <w:rFonts w:ascii="Times New Roman" w:hAnsi="Times New Roman" w:cs="Times New Roman"/>
          <w:sz w:val="24"/>
          <w:szCs w:val="24"/>
        </w:rPr>
        <w:t xml:space="preserve"> a TOP_PLUSZ-3.1.1-21-HB1-2022-00001 azonosító számú „Hajdú-Bihar megyei foglalkoztatási-gazdaságfejlesztési együttműködés” </w:t>
      </w:r>
      <w:r w:rsidR="00D817D0" w:rsidRPr="00D32FB1">
        <w:rPr>
          <w:rFonts w:ascii="Times New Roman" w:hAnsi="Times New Roman" w:cs="Times New Roman"/>
          <w:sz w:val="24"/>
          <w:szCs w:val="24"/>
        </w:rPr>
        <w:t xml:space="preserve">című európai uniós </w:t>
      </w:r>
      <w:r w:rsidR="00C67130" w:rsidRPr="00D32FB1">
        <w:rPr>
          <w:rFonts w:ascii="Times New Roman" w:hAnsi="Times New Roman" w:cs="Times New Roman"/>
          <w:sz w:val="24"/>
          <w:szCs w:val="24"/>
        </w:rPr>
        <w:t xml:space="preserve">projekt </w:t>
      </w:r>
      <w:r w:rsidR="00D817D0" w:rsidRPr="00D32FB1">
        <w:rPr>
          <w:rFonts w:ascii="Times New Roman" w:hAnsi="Times New Roman" w:cs="Times New Roman"/>
          <w:sz w:val="24"/>
          <w:szCs w:val="24"/>
        </w:rPr>
        <w:t>forrásából valósul meg.</w:t>
      </w:r>
      <w:r w:rsidR="00450A7F" w:rsidRPr="00D32F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EB8F86" w14:textId="223E90D6" w:rsidR="00450A7F" w:rsidRPr="00D32FB1" w:rsidRDefault="00450A7F" w:rsidP="003362E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32FB1">
        <w:rPr>
          <w:rFonts w:ascii="Times New Roman" w:hAnsi="Times New Roman" w:cs="Times New Roman"/>
          <w:sz w:val="24"/>
          <w:szCs w:val="24"/>
        </w:rPr>
        <w:t xml:space="preserve">A pályázat kiírásával </w:t>
      </w:r>
      <w:r w:rsidR="00EB0DF1" w:rsidRPr="00D32FB1">
        <w:rPr>
          <w:rFonts w:ascii="Times New Roman" w:hAnsi="Times New Roman" w:cs="Times New Roman"/>
          <w:sz w:val="24"/>
          <w:szCs w:val="24"/>
        </w:rPr>
        <w:t>Hajdú-Bihar Vármegye Önkormányzata</w:t>
      </w:r>
      <w:r w:rsidR="00EB0DF1" w:rsidRPr="00D32FB1">
        <w:rPr>
          <w:rFonts w:cs="Times New Roman"/>
          <w:sz w:val="23"/>
          <w:szCs w:val="23"/>
        </w:rPr>
        <w:t xml:space="preserve"> </w:t>
      </w:r>
      <w:r w:rsidRPr="00D32FB1">
        <w:rPr>
          <w:rFonts w:ascii="Times New Roman" w:hAnsi="Times New Roman" w:cs="Times New Roman"/>
          <w:sz w:val="24"/>
          <w:szCs w:val="24"/>
        </w:rPr>
        <w:t>azt a célt kíván</w:t>
      </w:r>
      <w:r w:rsidR="006C6C62" w:rsidRPr="00D32FB1">
        <w:rPr>
          <w:rFonts w:ascii="Times New Roman" w:hAnsi="Times New Roman" w:cs="Times New Roman"/>
          <w:sz w:val="24"/>
          <w:szCs w:val="24"/>
        </w:rPr>
        <w:t>j</w:t>
      </w:r>
      <w:r w:rsidRPr="00D32FB1">
        <w:rPr>
          <w:rFonts w:ascii="Times New Roman" w:hAnsi="Times New Roman" w:cs="Times New Roman"/>
          <w:sz w:val="24"/>
          <w:szCs w:val="24"/>
        </w:rPr>
        <w:t xml:space="preserve">a elérni, hogy megvalósuljon a hagyományos, kézműves és tájjellegű termékeink és mezőgazdasági élelmiszereink magas minőségi színvonalának elismerése, a </w:t>
      </w:r>
      <w:r w:rsidR="00EB0DF1" w:rsidRPr="00D32FB1">
        <w:rPr>
          <w:rFonts w:ascii="Times New Roman" w:hAnsi="Times New Roman" w:cs="Times New Roman"/>
          <w:sz w:val="24"/>
          <w:szCs w:val="24"/>
        </w:rPr>
        <w:t>vár</w:t>
      </w:r>
      <w:r w:rsidRPr="00D32FB1">
        <w:rPr>
          <w:rFonts w:ascii="Times New Roman" w:hAnsi="Times New Roman" w:cs="Times New Roman"/>
          <w:sz w:val="24"/>
          <w:szCs w:val="24"/>
        </w:rPr>
        <w:t>megyében előállított termékek népszerűsítése, ismertségének növelése, az ilyen termékeket gyártók piaci lehetőségeinek bővítés</w:t>
      </w:r>
      <w:bookmarkStart w:id="0" w:name="_Hlk71812081"/>
      <w:r w:rsidRPr="00D32FB1">
        <w:rPr>
          <w:rFonts w:ascii="Times New Roman" w:hAnsi="Times New Roman" w:cs="Times New Roman"/>
          <w:sz w:val="24"/>
          <w:szCs w:val="24"/>
        </w:rPr>
        <w:t>e, a piacra jutásának segítése</w:t>
      </w:r>
      <w:bookmarkEnd w:id="0"/>
      <w:r w:rsidRPr="00D32FB1">
        <w:rPr>
          <w:rFonts w:ascii="Times New Roman" w:hAnsi="Times New Roman" w:cs="Times New Roman"/>
          <w:sz w:val="24"/>
          <w:szCs w:val="24"/>
        </w:rPr>
        <w:t>, valamint a fogyasztók hozzásegítése a minőségtudatos, környezetbarát termékek kiválasztásában.</w:t>
      </w:r>
    </w:p>
    <w:p w14:paraId="0EDD3263" w14:textId="5547343D" w:rsidR="00450A7F" w:rsidRPr="00D32FB1" w:rsidRDefault="00450A7F" w:rsidP="003362E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32FB1">
        <w:rPr>
          <w:rFonts w:ascii="Times New Roman" w:hAnsi="Times New Roman" w:cs="Times New Roman"/>
          <w:sz w:val="24"/>
          <w:szCs w:val="24"/>
        </w:rPr>
        <w:t xml:space="preserve">A helyi termékek értékesítése során a termelési rendszerek környezetileg fenntarthatóbbak, csökken az élelmiszerek szállítási útja, egyúttal lehetőség nyílik a szerves hulladékon, maradékanyagokon és megújuló energián alapuló körfolyamatok létrehozására, továbbá hozzájárulnak a biológiai sokféleség fenntartásához és a kipusztulóban lévő gyümölcs- és zöldségfélék, valamint állatfajok fennmaradásához. </w:t>
      </w:r>
    </w:p>
    <w:p w14:paraId="62C087C0" w14:textId="48476BBE" w:rsidR="003362E8" w:rsidRPr="00DF7D77" w:rsidRDefault="00450A7F" w:rsidP="003362E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32FB1">
        <w:rPr>
          <w:rFonts w:ascii="Times New Roman" w:hAnsi="Times New Roman" w:cs="Times New Roman"/>
          <w:sz w:val="24"/>
          <w:szCs w:val="24"/>
        </w:rPr>
        <w:t>A helyi termékek előállítása régi hagyományokra visszatekintő kézműves mesterségek, technikák továbbviteléhez is hozzájárul. A helyi lakosság által értékelt tulajdonságai révén kínálatuk erősíti a társadalmi kohéziót és a közösségi szellemet, továbbá környezetbarát magatartásra, aktív állampolgári részvételre ösztönzi a helyi közösséget. A helyi termékek értékesítése révén a fogyasztók és a termelők szorosabb kapcsolatban állnak egymással, a személyes ismeretség révén bizalmi kapcsolat jön létre</w:t>
      </w:r>
      <w:r w:rsidR="00007C15" w:rsidRPr="00D32FB1">
        <w:rPr>
          <w:rFonts w:ascii="Times New Roman" w:hAnsi="Times New Roman" w:cs="Times New Roman"/>
          <w:sz w:val="24"/>
          <w:szCs w:val="24"/>
        </w:rPr>
        <w:t>.</w:t>
      </w:r>
    </w:p>
    <w:p w14:paraId="065AD777" w14:textId="2A07C87F" w:rsidR="00450A7F" w:rsidRPr="00D32FB1" w:rsidRDefault="00450A7F" w:rsidP="003362E8">
      <w:pPr>
        <w:numPr>
          <w:ilvl w:val="0"/>
          <w:numId w:val="1"/>
        </w:numPr>
        <w:spacing w:after="1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D32F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 pályázat benyújtására jogosultak és az általuk benyújtott termékkel szemben támasztott követelmények</w:t>
      </w:r>
    </w:p>
    <w:p w14:paraId="6608AAE6" w14:textId="7A04B70C" w:rsidR="00450A7F" w:rsidRPr="00D32FB1" w:rsidRDefault="00450A7F" w:rsidP="003362E8">
      <w:pPr>
        <w:spacing w:after="12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bookmarkStart w:id="1" w:name="_Hlk77077220"/>
      <w:r w:rsidRPr="00D32FB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 pályázatra olyan </w:t>
      </w:r>
      <w:r w:rsidRPr="00D32FB1">
        <w:rPr>
          <w:rFonts w:ascii="Times New Roman" w:hAnsi="Times New Roman" w:cs="Times New Roman"/>
          <w:sz w:val="24"/>
          <w:szCs w:val="24"/>
        </w:rPr>
        <w:t xml:space="preserve">természetes személy, őstermelő, kistermelő, családi gazdálkodó, egyéni vállalkozó, </w:t>
      </w:r>
      <w:proofErr w:type="spellStart"/>
      <w:r w:rsidRPr="00D32FB1">
        <w:rPr>
          <w:rFonts w:ascii="Times New Roman" w:hAnsi="Times New Roman" w:cs="Times New Roman"/>
          <w:sz w:val="24"/>
          <w:szCs w:val="24"/>
        </w:rPr>
        <w:t>mikro</w:t>
      </w:r>
      <w:proofErr w:type="spellEnd"/>
      <w:r w:rsidRPr="00D32FB1">
        <w:rPr>
          <w:rFonts w:ascii="Times New Roman" w:hAnsi="Times New Roman" w:cs="Times New Roman"/>
          <w:sz w:val="24"/>
          <w:szCs w:val="24"/>
        </w:rPr>
        <w:t>-</w:t>
      </w:r>
      <w:r w:rsidR="000A46A7" w:rsidRPr="00D32FB1">
        <w:rPr>
          <w:rFonts w:ascii="Times New Roman" w:hAnsi="Times New Roman" w:cs="Times New Roman"/>
          <w:sz w:val="24"/>
          <w:szCs w:val="24"/>
        </w:rPr>
        <w:t xml:space="preserve"> vagy </w:t>
      </w:r>
      <w:r w:rsidRPr="00D32FB1">
        <w:rPr>
          <w:rFonts w:ascii="Times New Roman" w:hAnsi="Times New Roman" w:cs="Times New Roman"/>
          <w:sz w:val="24"/>
          <w:szCs w:val="24"/>
        </w:rPr>
        <w:t>kisvállalkozás</w:t>
      </w:r>
      <w:r w:rsidR="000A46A7" w:rsidRPr="00D32FB1">
        <w:rPr>
          <w:rFonts w:ascii="Times New Roman" w:hAnsi="Times New Roman" w:cs="Times New Roman"/>
          <w:sz w:val="24"/>
          <w:szCs w:val="24"/>
        </w:rPr>
        <w:t>, középvállalkozás</w:t>
      </w:r>
      <w:r w:rsidRPr="00D32FB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pályázhat, amelynek</w:t>
      </w:r>
      <w:r w:rsidR="008E07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hagyományos előállítású</w:t>
      </w:r>
      <w:r w:rsidRPr="00D32FB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D32FB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mezőgazdasági </w:t>
      </w:r>
      <w:r w:rsidR="000A46A7" w:rsidRPr="00D32FB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/ kézműves </w:t>
      </w:r>
      <w:r w:rsidRPr="00D32FB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termékkategóriába sorolt terméke</w:t>
      </w:r>
      <w:r w:rsidRPr="00D32FB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: </w:t>
      </w:r>
    </w:p>
    <w:p w14:paraId="59B24E87" w14:textId="7388B759" w:rsidR="000A46A7" w:rsidRPr="00D32FB1" w:rsidRDefault="000A46A7" w:rsidP="003362E8">
      <w:pPr>
        <w:pStyle w:val="Listaszerbekezds"/>
        <w:numPr>
          <w:ilvl w:val="0"/>
          <w:numId w:val="2"/>
        </w:numPr>
        <w:spacing w:after="0" w:line="276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75243154"/>
      <w:bookmarkEnd w:id="1"/>
      <w:r w:rsidRPr="00D32FB1">
        <w:rPr>
          <w:rFonts w:ascii="Times New Roman" w:hAnsi="Times New Roman" w:cs="Times New Roman"/>
          <w:sz w:val="24"/>
          <w:szCs w:val="24"/>
        </w:rPr>
        <w:t xml:space="preserve">Hajdú-Bihar </w:t>
      </w:r>
      <w:r w:rsidR="00EB0DF1" w:rsidRPr="00D32FB1">
        <w:rPr>
          <w:rFonts w:ascii="Times New Roman" w:hAnsi="Times New Roman" w:cs="Times New Roman"/>
          <w:sz w:val="24"/>
          <w:szCs w:val="24"/>
        </w:rPr>
        <w:t>vár</w:t>
      </w:r>
      <w:r w:rsidRPr="00D32FB1">
        <w:rPr>
          <w:rFonts w:ascii="Times New Roman" w:hAnsi="Times New Roman" w:cs="Times New Roman"/>
          <w:sz w:val="24"/>
          <w:szCs w:val="24"/>
        </w:rPr>
        <w:t xml:space="preserve">megyében előállított, honos vagy megtermelt, jellemzően a </w:t>
      </w:r>
      <w:r w:rsidR="00EB0DF1" w:rsidRPr="00D32FB1">
        <w:rPr>
          <w:rFonts w:ascii="Times New Roman" w:hAnsi="Times New Roman" w:cs="Times New Roman"/>
          <w:sz w:val="24"/>
          <w:szCs w:val="24"/>
        </w:rPr>
        <w:t>vá</w:t>
      </w:r>
      <w:r w:rsidR="00380062" w:rsidRPr="00D32FB1">
        <w:rPr>
          <w:rFonts w:ascii="Times New Roman" w:hAnsi="Times New Roman" w:cs="Times New Roman"/>
          <w:sz w:val="24"/>
          <w:szCs w:val="24"/>
        </w:rPr>
        <w:t>r</w:t>
      </w:r>
      <w:r w:rsidRPr="00D32FB1">
        <w:rPr>
          <w:rFonts w:ascii="Times New Roman" w:hAnsi="Times New Roman" w:cs="Times New Roman"/>
          <w:sz w:val="24"/>
          <w:szCs w:val="24"/>
        </w:rPr>
        <w:t>megyei lakosok munkájának eredményeként készült.</w:t>
      </w:r>
    </w:p>
    <w:p w14:paraId="287B7214" w14:textId="2004A7F3" w:rsidR="000A46A7" w:rsidRPr="00D32FB1" w:rsidRDefault="000A46A7" w:rsidP="003362E8">
      <w:pPr>
        <w:pStyle w:val="Listaszerbekezds"/>
        <w:numPr>
          <w:ilvl w:val="0"/>
          <w:numId w:val="2"/>
        </w:numPr>
        <w:spacing w:after="0" w:line="276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D32FB1">
        <w:rPr>
          <w:rFonts w:ascii="Times New Roman" w:hAnsi="Times New Roman" w:cs="Times New Roman"/>
          <w:sz w:val="24"/>
          <w:szCs w:val="24"/>
        </w:rPr>
        <w:t>Hagyományos előállítási módon (</w:t>
      </w:r>
      <w:proofErr w:type="spellStart"/>
      <w:r w:rsidRPr="00D32FB1">
        <w:rPr>
          <w:rFonts w:ascii="Times New Roman" w:hAnsi="Times New Roman" w:cs="Times New Roman"/>
          <w:sz w:val="24"/>
          <w:szCs w:val="24"/>
        </w:rPr>
        <w:t>pl</w:t>
      </w:r>
      <w:proofErr w:type="spellEnd"/>
      <w:r w:rsidRPr="00D32FB1">
        <w:rPr>
          <w:rFonts w:ascii="Times New Roman" w:hAnsi="Times New Roman" w:cs="Times New Roman"/>
          <w:sz w:val="24"/>
          <w:szCs w:val="24"/>
        </w:rPr>
        <w:t xml:space="preserve">: kézi erővel), nem </w:t>
      </w:r>
      <w:r w:rsidR="00036E30" w:rsidRPr="006257C9">
        <w:rPr>
          <w:rFonts w:ascii="Times New Roman" w:hAnsi="Times New Roman" w:cs="Times New Roman"/>
          <w:sz w:val="24"/>
          <w:szCs w:val="24"/>
        </w:rPr>
        <w:t xml:space="preserve">üzemi </w:t>
      </w:r>
      <w:r w:rsidRPr="00036E30">
        <w:rPr>
          <w:rFonts w:ascii="Times New Roman" w:hAnsi="Times New Roman" w:cs="Times New Roman"/>
          <w:color w:val="212121"/>
          <w:sz w:val="24"/>
          <w:szCs w:val="24"/>
        </w:rPr>
        <w:t xml:space="preserve">technológiával, eljárással </w:t>
      </w:r>
      <w:r w:rsidRPr="00D32FB1">
        <w:rPr>
          <w:rFonts w:ascii="Times New Roman" w:hAnsi="Times New Roman" w:cs="Times New Roman"/>
          <w:sz w:val="24"/>
          <w:szCs w:val="24"/>
        </w:rPr>
        <w:t xml:space="preserve">készült. </w:t>
      </w:r>
    </w:p>
    <w:p w14:paraId="22D4255C" w14:textId="77777777" w:rsidR="000A46A7" w:rsidRPr="00D32FB1" w:rsidRDefault="000A46A7" w:rsidP="003362E8">
      <w:pPr>
        <w:pStyle w:val="Listaszerbekezds"/>
        <w:numPr>
          <w:ilvl w:val="0"/>
          <w:numId w:val="2"/>
        </w:numPr>
        <w:spacing w:after="0" w:line="276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D32FB1">
        <w:rPr>
          <w:rFonts w:ascii="Times New Roman" w:hAnsi="Times New Roman" w:cs="Times New Roman"/>
          <w:sz w:val="24"/>
          <w:szCs w:val="24"/>
        </w:rPr>
        <w:t>A fogyasztók által egyértelműen meghatározható valamely tulajdonságában egyediséget hordoz:</w:t>
      </w:r>
    </w:p>
    <w:p w14:paraId="3FAA07D3" w14:textId="77777777" w:rsidR="000A46A7" w:rsidRPr="00D32FB1" w:rsidRDefault="000A46A7" w:rsidP="003362E8">
      <w:pPr>
        <w:pStyle w:val="Listaszerbekezds"/>
        <w:numPr>
          <w:ilvl w:val="0"/>
          <w:numId w:val="6"/>
        </w:numPr>
        <w:spacing w:after="0" w:line="276" w:lineRule="auto"/>
        <w:ind w:left="1843" w:hanging="357"/>
        <w:jc w:val="both"/>
        <w:rPr>
          <w:rFonts w:ascii="Times New Roman" w:hAnsi="Times New Roman" w:cs="Times New Roman"/>
          <w:sz w:val="24"/>
          <w:szCs w:val="24"/>
        </w:rPr>
      </w:pPr>
      <w:r w:rsidRPr="00D32FB1">
        <w:rPr>
          <w:rFonts w:ascii="Times New Roman" w:hAnsi="Times New Roman" w:cs="Times New Roman"/>
          <w:sz w:val="24"/>
          <w:szCs w:val="24"/>
        </w:rPr>
        <w:t>kiemelkedő minőség,</w:t>
      </w:r>
    </w:p>
    <w:p w14:paraId="78FAF57A" w14:textId="77777777" w:rsidR="000A46A7" w:rsidRPr="00D32FB1" w:rsidRDefault="000A46A7" w:rsidP="003362E8">
      <w:pPr>
        <w:pStyle w:val="Listaszerbekezds"/>
        <w:numPr>
          <w:ilvl w:val="0"/>
          <w:numId w:val="6"/>
        </w:numPr>
        <w:spacing w:after="0" w:line="276" w:lineRule="auto"/>
        <w:ind w:left="1843" w:hanging="357"/>
        <w:jc w:val="both"/>
        <w:rPr>
          <w:rFonts w:ascii="Times New Roman" w:hAnsi="Times New Roman" w:cs="Times New Roman"/>
          <w:sz w:val="24"/>
          <w:szCs w:val="24"/>
        </w:rPr>
      </w:pPr>
      <w:r w:rsidRPr="00D32FB1">
        <w:rPr>
          <w:rFonts w:ascii="Times New Roman" w:hAnsi="Times New Roman" w:cs="Times New Roman"/>
          <w:sz w:val="24"/>
          <w:szCs w:val="24"/>
        </w:rPr>
        <w:t xml:space="preserve">megjelenési, vizuális </w:t>
      </w:r>
      <w:proofErr w:type="gramStart"/>
      <w:r w:rsidRPr="00D32FB1">
        <w:rPr>
          <w:rFonts w:ascii="Times New Roman" w:hAnsi="Times New Roman" w:cs="Times New Roman"/>
          <w:sz w:val="24"/>
          <w:szCs w:val="24"/>
        </w:rPr>
        <w:t>egyediség,</w:t>
      </w:r>
      <w:proofErr w:type="gramEnd"/>
      <w:r w:rsidRPr="00D32FB1">
        <w:rPr>
          <w:rFonts w:ascii="Times New Roman" w:hAnsi="Times New Roman" w:cs="Times New Roman"/>
          <w:sz w:val="24"/>
          <w:szCs w:val="24"/>
        </w:rPr>
        <w:t xml:space="preserve"> stb.</w:t>
      </w:r>
    </w:p>
    <w:p w14:paraId="4EA842A1" w14:textId="4CA21125" w:rsidR="000A46A7" w:rsidRPr="00D32FB1" w:rsidRDefault="000A46A7" w:rsidP="003362E8">
      <w:pPr>
        <w:pStyle w:val="Listaszerbekezds"/>
        <w:numPr>
          <w:ilvl w:val="0"/>
          <w:numId w:val="2"/>
        </w:numPr>
        <w:spacing w:after="0" w:line="276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D32FB1">
        <w:rPr>
          <w:rFonts w:ascii="Times New Roman" w:hAnsi="Times New Roman" w:cs="Times New Roman"/>
          <w:sz w:val="24"/>
          <w:szCs w:val="24"/>
        </w:rPr>
        <w:t xml:space="preserve">Főként a </w:t>
      </w:r>
      <w:r w:rsidR="00EB0DF1" w:rsidRPr="00D32FB1">
        <w:rPr>
          <w:rFonts w:ascii="Times New Roman" w:hAnsi="Times New Roman" w:cs="Times New Roman"/>
          <w:sz w:val="24"/>
          <w:szCs w:val="24"/>
        </w:rPr>
        <w:t>vár</w:t>
      </w:r>
      <w:r w:rsidRPr="00D32FB1">
        <w:rPr>
          <w:rFonts w:ascii="Times New Roman" w:hAnsi="Times New Roman" w:cs="Times New Roman"/>
          <w:sz w:val="24"/>
          <w:szCs w:val="24"/>
        </w:rPr>
        <w:t>megyei, lakossági igényeket elégíti ki, melynek ismertsége (legalább az előállítási körzetben) jellemző.</w:t>
      </w:r>
    </w:p>
    <w:p w14:paraId="2DED0704" w14:textId="77777777" w:rsidR="000A46A7" w:rsidRPr="00D32FB1" w:rsidRDefault="000A46A7" w:rsidP="003362E8">
      <w:pPr>
        <w:pStyle w:val="Listaszerbekezds"/>
        <w:numPr>
          <w:ilvl w:val="0"/>
          <w:numId w:val="2"/>
        </w:numPr>
        <w:spacing w:after="0" w:line="276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D32FB1">
        <w:rPr>
          <w:rFonts w:ascii="Times New Roman" w:hAnsi="Times New Roman" w:cs="Times New Roman"/>
          <w:sz w:val="24"/>
          <w:szCs w:val="24"/>
        </w:rPr>
        <w:t xml:space="preserve">Kereskedelmi forgalomra képes. </w:t>
      </w:r>
    </w:p>
    <w:p w14:paraId="328C295A" w14:textId="59BF21F1" w:rsidR="000A46A7" w:rsidRPr="00D32FB1" w:rsidRDefault="000A46A7" w:rsidP="003362E8">
      <w:pPr>
        <w:pStyle w:val="Listaszerbekezds"/>
        <w:numPr>
          <w:ilvl w:val="0"/>
          <w:numId w:val="2"/>
        </w:numPr>
        <w:spacing w:after="120" w:line="276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D32FB1">
        <w:rPr>
          <w:rFonts w:ascii="Times New Roman" w:hAnsi="Times New Roman" w:cs="Times New Roman"/>
          <w:sz w:val="24"/>
          <w:szCs w:val="24"/>
        </w:rPr>
        <w:lastRenderedPageBreak/>
        <w:t xml:space="preserve">A termék elnevezése és/vagy a hozzá kapcsolódó marketing kommunikáció fő elemei utalnak a termék származási helyére (a </w:t>
      </w:r>
      <w:r w:rsidR="004607CD" w:rsidRPr="00D32FB1">
        <w:rPr>
          <w:rFonts w:ascii="Times New Roman" w:hAnsi="Times New Roman" w:cs="Times New Roman"/>
          <w:sz w:val="24"/>
          <w:szCs w:val="24"/>
        </w:rPr>
        <w:t>vá</w:t>
      </w:r>
      <w:r w:rsidR="009C59C9" w:rsidRPr="00D32FB1">
        <w:rPr>
          <w:rFonts w:ascii="Times New Roman" w:hAnsi="Times New Roman" w:cs="Times New Roman"/>
          <w:sz w:val="24"/>
          <w:szCs w:val="24"/>
        </w:rPr>
        <w:t>r</w:t>
      </w:r>
      <w:r w:rsidRPr="00D32FB1">
        <w:rPr>
          <w:rFonts w:ascii="Times New Roman" w:hAnsi="Times New Roman" w:cs="Times New Roman"/>
          <w:sz w:val="24"/>
          <w:szCs w:val="24"/>
        </w:rPr>
        <w:t>megyére, vagy abban lévő helységnévre).</w:t>
      </w:r>
    </w:p>
    <w:p w14:paraId="461B3A09" w14:textId="15597CBE" w:rsidR="000A46A7" w:rsidRPr="00D32FB1" w:rsidRDefault="000A46A7" w:rsidP="003362E8">
      <w:pPr>
        <w:spacing w:after="1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32FB1">
        <w:rPr>
          <w:rFonts w:ascii="Times New Roman" w:hAnsi="Times New Roman" w:cs="Times New Roman"/>
          <w:i/>
          <w:iCs/>
          <w:sz w:val="24"/>
          <w:szCs w:val="24"/>
        </w:rPr>
        <w:t xml:space="preserve">A </w:t>
      </w:r>
      <w:r w:rsidR="008E072C">
        <w:rPr>
          <w:rFonts w:ascii="Times New Roman" w:hAnsi="Times New Roman" w:cs="Times New Roman"/>
          <w:i/>
          <w:iCs/>
          <w:sz w:val="24"/>
          <w:szCs w:val="24"/>
        </w:rPr>
        <w:t xml:space="preserve">hagyományos előállítású </w:t>
      </w:r>
      <w:r w:rsidRPr="00D32FB1">
        <w:rPr>
          <w:rFonts w:ascii="Times New Roman" w:hAnsi="Times New Roman" w:cs="Times New Roman"/>
          <w:i/>
          <w:iCs/>
          <w:sz w:val="24"/>
          <w:szCs w:val="24"/>
        </w:rPr>
        <w:t>mezőgazdasági termékkategória esetében további előnyt jelentő, a termék típusától függő relevancia szerint figyelembe veendő értékelési szempontok:</w:t>
      </w:r>
    </w:p>
    <w:p w14:paraId="1D8E4B08" w14:textId="77777777" w:rsidR="000A46A7" w:rsidRPr="00D32FB1" w:rsidRDefault="000A46A7" w:rsidP="003362E8">
      <w:pPr>
        <w:pStyle w:val="Listaszerbekezds"/>
        <w:numPr>
          <w:ilvl w:val="0"/>
          <w:numId w:val="2"/>
        </w:numPr>
        <w:spacing w:after="12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32FB1">
        <w:rPr>
          <w:rFonts w:ascii="Times New Roman" w:hAnsi="Times New Roman" w:cs="Times New Roman"/>
          <w:sz w:val="24"/>
          <w:szCs w:val="24"/>
        </w:rPr>
        <w:t>Az alapanyagok összetétele (növényi és állati eredetű termékek esetében a felhasznált fajtákat is szükséges megadni).</w:t>
      </w:r>
    </w:p>
    <w:p w14:paraId="76E12AA0" w14:textId="5A0C4AF2" w:rsidR="000A46A7" w:rsidRPr="00D32FB1" w:rsidRDefault="000A46A7" w:rsidP="003362E8">
      <w:pPr>
        <w:pStyle w:val="Listaszerbekezds"/>
        <w:numPr>
          <w:ilvl w:val="0"/>
          <w:numId w:val="2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32FB1">
        <w:rPr>
          <w:rFonts w:ascii="Times New Roman" w:hAnsi="Times New Roman" w:cs="Times New Roman"/>
          <w:sz w:val="24"/>
          <w:szCs w:val="24"/>
        </w:rPr>
        <w:t>A termék legfontosabb fizikai jellemzői (pl.: alak, méret, külső megjelenés, szerkezet,</w:t>
      </w:r>
      <w:r w:rsidR="00FC0EA6" w:rsidRPr="00D32FB1">
        <w:rPr>
          <w:rFonts w:ascii="Times New Roman" w:hAnsi="Times New Roman" w:cs="Times New Roman"/>
          <w:sz w:val="24"/>
          <w:szCs w:val="24"/>
        </w:rPr>
        <w:t xml:space="preserve"> </w:t>
      </w:r>
      <w:r w:rsidRPr="00D32FB1">
        <w:rPr>
          <w:rFonts w:ascii="Times New Roman" w:hAnsi="Times New Roman" w:cs="Times New Roman"/>
          <w:sz w:val="24"/>
          <w:szCs w:val="24"/>
        </w:rPr>
        <w:t>összetétel).</w:t>
      </w:r>
    </w:p>
    <w:p w14:paraId="372D2939" w14:textId="77777777" w:rsidR="000A46A7" w:rsidRPr="00D32FB1" w:rsidRDefault="000A46A7" w:rsidP="003362E8">
      <w:pPr>
        <w:pStyle w:val="Listaszerbekezds"/>
        <w:numPr>
          <w:ilvl w:val="0"/>
          <w:numId w:val="2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32FB1">
        <w:rPr>
          <w:rFonts w:ascii="Times New Roman" w:hAnsi="Times New Roman" w:cs="Times New Roman"/>
          <w:sz w:val="24"/>
          <w:szCs w:val="24"/>
        </w:rPr>
        <w:t>Kémiai jellemzők (pl.: pH-érték, szárazanyagtartalom, ásványi anyagok, adalékanyagok jelenléte/</w:t>
      </w:r>
      <w:proofErr w:type="gramStart"/>
      <w:r w:rsidRPr="00D32FB1">
        <w:rPr>
          <w:rFonts w:ascii="Times New Roman" w:hAnsi="Times New Roman" w:cs="Times New Roman"/>
          <w:sz w:val="24"/>
          <w:szCs w:val="24"/>
        </w:rPr>
        <w:t>hiánya,</w:t>
      </w:r>
      <w:proofErr w:type="gramEnd"/>
      <w:r w:rsidRPr="00D32FB1">
        <w:rPr>
          <w:rFonts w:ascii="Times New Roman" w:hAnsi="Times New Roman" w:cs="Times New Roman"/>
          <w:sz w:val="24"/>
          <w:szCs w:val="24"/>
        </w:rPr>
        <w:t xml:space="preserve"> stb.).</w:t>
      </w:r>
    </w:p>
    <w:p w14:paraId="5A93352A" w14:textId="44DBD470" w:rsidR="000A46A7" w:rsidRPr="00D32FB1" w:rsidRDefault="000A46A7" w:rsidP="003362E8">
      <w:pPr>
        <w:pStyle w:val="Listaszerbekezds"/>
        <w:numPr>
          <w:ilvl w:val="0"/>
          <w:numId w:val="2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32FB1">
        <w:rPr>
          <w:rFonts w:ascii="Times New Roman" w:hAnsi="Times New Roman" w:cs="Times New Roman"/>
          <w:sz w:val="24"/>
          <w:szCs w:val="24"/>
        </w:rPr>
        <w:t xml:space="preserve">Mikrobiológiai jellemzők (pl.: erjesztőanyagok használata, baktériumok </w:t>
      </w:r>
      <w:proofErr w:type="gramStart"/>
      <w:r w:rsidRPr="00D32FB1">
        <w:rPr>
          <w:rFonts w:ascii="Times New Roman" w:hAnsi="Times New Roman" w:cs="Times New Roman"/>
          <w:sz w:val="24"/>
          <w:szCs w:val="24"/>
        </w:rPr>
        <w:t>jelenléte,</w:t>
      </w:r>
      <w:proofErr w:type="gramEnd"/>
      <w:r w:rsidRPr="00D32FB1">
        <w:rPr>
          <w:rFonts w:ascii="Times New Roman" w:hAnsi="Times New Roman" w:cs="Times New Roman"/>
          <w:sz w:val="24"/>
          <w:szCs w:val="24"/>
        </w:rPr>
        <w:t xml:space="preserve"> stb.).</w:t>
      </w:r>
    </w:p>
    <w:p w14:paraId="5C6B74B5" w14:textId="77777777" w:rsidR="000A46A7" w:rsidRPr="00D32FB1" w:rsidRDefault="000A46A7" w:rsidP="003362E8">
      <w:pPr>
        <w:pStyle w:val="Listaszerbekezds"/>
        <w:numPr>
          <w:ilvl w:val="0"/>
          <w:numId w:val="2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32FB1">
        <w:rPr>
          <w:rFonts w:ascii="Times New Roman" w:hAnsi="Times New Roman" w:cs="Times New Roman"/>
          <w:sz w:val="24"/>
          <w:szCs w:val="24"/>
        </w:rPr>
        <w:t xml:space="preserve">Érzékszervi jellemzők (pl.: íz, szín, </w:t>
      </w:r>
      <w:proofErr w:type="gramStart"/>
      <w:r w:rsidRPr="00D32FB1">
        <w:rPr>
          <w:rFonts w:ascii="Times New Roman" w:hAnsi="Times New Roman" w:cs="Times New Roman"/>
          <w:sz w:val="24"/>
          <w:szCs w:val="24"/>
        </w:rPr>
        <w:t>illat,</w:t>
      </w:r>
      <w:proofErr w:type="gramEnd"/>
      <w:r w:rsidRPr="00D32FB1">
        <w:rPr>
          <w:rFonts w:ascii="Times New Roman" w:hAnsi="Times New Roman" w:cs="Times New Roman"/>
          <w:sz w:val="24"/>
          <w:szCs w:val="24"/>
        </w:rPr>
        <w:t xml:space="preserve"> stb.). </w:t>
      </w:r>
    </w:p>
    <w:p w14:paraId="2169258A" w14:textId="77777777" w:rsidR="000A46A7" w:rsidRPr="00D32FB1" w:rsidRDefault="000A46A7" w:rsidP="003362E8">
      <w:pPr>
        <w:pStyle w:val="Listaszerbekezds"/>
        <w:numPr>
          <w:ilvl w:val="0"/>
          <w:numId w:val="2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32FB1">
        <w:rPr>
          <w:rFonts w:ascii="Times New Roman" w:hAnsi="Times New Roman" w:cs="Times New Roman"/>
          <w:sz w:val="24"/>
          <w:szCs w:val="24"/>
        </w:rPr>
        <w:t>Szakmai, minőségi tanúsítványok megléte, amennyiben rendelkezésre állnak.</w:t>
      </w:r>
    </w:p>
    <w:p w14:paraId="31FE2754" w14:textId="6493BC2C" w:rsidR="00450A7F" w:rsidRDefault="000A46A7" w:rsidP="003362E8">
      <w:pPr>
        <w:pStyle w:val="Listaszerbekezds"/>
        <w:numPr>
          <w:ilvl w:val="0"/>
          <w:numId w:val="2"/>
        </w:numPr>
        <w:spacing w:after="12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32FB1">
        <w:rPr>
          <w:rFonts w:ascii="Times New Roman" w:hAnsi="Times New Roman" w:cs="Times New Roman"/>
          <w:sz w:val="24"/>
          <w:szCs w:val="24"/>
        </w:rPr>
        <w:t>Előállításának valamely eleme egyediséget hordoz (pl</w:t>
      </w:r>
      <w:r w:rsidR="00BD1026" w:rsidRPr="00D32FB1">
        <w:rPr>
          <w:rFonts w:ascii="Times New Roman" w:hAnsi="Times New Roman" w:cs="Times New Roman"/>
          <w:sz w:val="24"/>
          <w:szCs w:val="24"/>
        </w:rPr>
        <w:t>.</w:t>
      </w:r>
      <w:r w:rsidRPr="00D32FB1">
        <w:rPr>
          <w:rFonts w:ascii="Times New Roman" w:hAnsi="Times New Roman" w:cs="Times New Roman"/>
          <w:sz w:val="24"/>
          <w:szCs w:val="24"/>
        </w:rPr>
        <w:t xml:space="preserve">: sajátos, az ország egyéb területein nem jellemző technikával, eljárással készült). </w:t>
      </w:r>
      <w:bookmarkEnd w:id="2"/>
    </w:p>
    <w:p w14:paraId="69EC98CE" w14:textId="77777777" w:rsidR="001D3E06" w:rsidRPr="006257C9" w:rsidRDefault="001D3E06" w:rsidP="001D3E06">
      <w:pPr>
        <w:pStyle w:val="Listaszerbekezds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257C9">
        <w:rPr>
          <w:rFonts w:ascii="Times New Roman" w:hAnsi="Times New Roman" w:cs="Times New Roman"/>
          <w:sz w:val="24"/>
          <w:szCs w:val="24"/>
        </w:rPr>
        <w:t>A termék előállítása során újrahasznosított, újrahasznosítható vagy lebomló csomagolóanyagot használnak.</w:t>
      </w:r>
    </w:p>
    <w:p w14:paraId="34AF0EB9" w14:textId="77777777" w:rsidR="001D3E06" w:rsidRPr="006257C9" w:rsidRDefault="001D3E06" w:rsidP="001D3E06">
      <w:pPr>
        <w:pStyle w:val="Listaszerbekezds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257C9">
        <w:rPr>
          <w:rFonts w:ascii="Times New Roman" w:hAnsi="Times New Roman" w:cs="Times New Roman"/>
          <w:sz w:val="24"/>
          <w:szCs w:val="24"/>
        </w:rPr>
        <w:t>A termék előállítása során nem alkalmaznak mesterséges adalékanyagokat, ízfokozókat, színezékeket.</w:t>
      </w:r>
    </w:p>
    <w:p w14:paraId="3AD49AA9" w14:textId="77777777" w:rsidR="001D3E06" w:rsidRPr="006257C9" w:rsidRDefault="001D3E06" w:rsidP="001D3E06">
      <w:pPr>
        <w:pStyle w:val="Listaszerbekezds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257C9">
        <w:rPr>
          <w:rFonts w:ascii="Times New Roman" w:hAnsi="Times New Roman" w:cs="Times New Roman"/>
          <w:sz w:val="24"/>
          <w:szCs w:val="24"/>
        </w:rPr>
        <w:t>Előállításuk során kiemelt figyelmet szentelnek a fenntarthatósági és környezettudatossági szempontok érvényesülésének.</w:t>
      </w:r>
    </w:p>
    <w:p w14:paraId="093E1BDE" w14:textId="77777777" w:rsidR="001D3E06" w:rsidRPr="006257C9" w:rsidRDefault="001D3E06" w:rsidP="001D3E06">
      <w:pPr>
        <w:pStyle w:val="Listaszerbekezds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257C9">
        <w:rPr>
          <w:rFonts w:ascii="Times New Roman" w:hAnsi="Times New Roman" w:cs="Times New Roman"/>
          <w:sz w:val="24"/>
          <w:szCs w:val="24"/>
        </w:rPr>
        <w:t>Állati eredetű termék esetén biztosított az állatjólét: kifutó, természetes takarmányozás, stresszmentes tartás.</w:t>
      </w:r>
    </w:p>
    <w:p w14:paraId="2EBFB84A" w14:textId="77777777" w:rsidR="001D3E06" w:rsidRPr="006257C9" w:rsidRDefault="001D3E06" w:rsidP="001D3E06">
      <w:pPr>
        <w:pStyle w:val="Listaszerbekezds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257C9">
        <w:rPr>
          <w:rFonts w:ascii="Times New Roman" w:hAnsi="Times New Roman" w:cs="Times New Roman"/>
          <w:sz w:val="24"/>
          <w:szCs w:val="24"/>
        </w:rPr>
        <w:t xml:space="preserve">A termék korábban valamilyen egyéb díjazásban részesült. </w:t>
      </w:r>
    </w:p>
    <w:p w14:paraId="606F5E8A" w14:textId="0BE1D2C4" w:rsidR="0018700B" w:rsidRPr="00DF7D77" w:rsidRDefault="001D3E06" w:rsidP="00DF7D77">
      <w:pPr>
        <w:pStyle w:val="Listaszerbekezds"/>
        <w:numPr>
          <w:ilvl w:val="0"/>
          <w:numId w:val="2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7C9">
        <w:rPr>
          <w:rFonts w:ascii="Times New Roman" w:hAnsi="Times New Roman" w:cs="Times New Roman"/>
          <w:sz w:val="24"/>
          <w:szCs w:val="24"/>
        </w:rPr>
        <w:t>A termék dokumentált történelmi háttérrel rendelkezik (olyan írásos, képi, vagy akár tárgyi jellegű anyaggal, ami információt hordoz a termékhez kapcsolódó történelmi háttérről).</w:t>
      </w:r>
    </w:p>
    <w:p w14:paraId="492F2547" w14:textId="20F68797" w:rsidR="000A46A7" w:rsidRPr="00D32FB1" w:rsidRDefault="000A46A7" w:rsidP="003362E8">
      <w:pPr>
        <w:spacing w:after="1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32FB1">
        <w:rPr>
          <w:rFonts w:ascii="Times New Roman" w:hAnsi="Times New Roman" w:cs="Times New Roman"/>
          <w:i/>
          <w:iCs/>
          <w:sz w:val="24"/>
          <w:szCs w:val="24"/>
        </w:rPr>
        <w:t>A kézműves termékkategória esetében további előnyt jelentő, a termék típusától függő relevancia szerint figyelembe veendő értékelési szempontok:</w:t>
      </w:r>
    </w:p>
    <w:p w14:paraId="30B5E258" w14:textId="313A5E71" w:rsidR="000A46A7" w:rsidRPr="006257C9" w:rsidRDefault="000A46A7" w:rsidP="006B4B6B">
      <w:pPr>
        <w:pStyle w:val="Listaszerbekezds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32FB1">
        <w:rPr>
          <w:rFonts w:ascii="Times New Roman" w:hAnsi="Times New Roman" w:cs="Times New Roman"/>
          <w:sz w:val="24"/>
          <w:szCs w:val="24"/>
        </w:rPr>
        <w:t xml:space="preserve">A termék, tárgy dokumentált történelmi háttérrel </w:t>
      </w:r>
      <w:r w:rsidRPr="006257C9">
        <w:rPr>
          <w:rFonts w:ascii="Times New Roman" w:hAnsi="Times New Roman" w:cs="Times New Roman"/>
          <w:sz w:val="24"/>
          <w:szCs w:val="24"/>
        </w:rPr>
        <w:t>rendelkezik</w:t>
      </w:r>
      <w:r w:rsidR="006B4B6B" w:rsidRPr="006257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B4B6B" w:rsidRPr="006257C9">
        <w:rPr>
          <w:rFonts w:ascii="Times New Roman" w:hAnsi="Times New Roman" w:cs="Times New Roman"/>
          <w:sz w:val="24"/>
          <w:szCs w:val="24"/>
        </w:rPr>
        <w:t>(olyan írásos, képi, vagy akár tárgyi jellegű anyaggal, ami információt hordoz a termékhez, tárgyhoz kapcsolódó történelmi háttérről).</w:t>
      </w:r>
    </w:p>
    <w:p w14:paraId="4CB923BB" w14:textId="7B21A8A6" w:rsidR="000A46A7" w:rsidRPr="00D32FB1" w:rsidRDefault="000A46A7" w:rsidP="003362E8">
      <w:pPr>
        <w:pStyle w:val="Listaszerbekezds"/>
        <w:numPr>
          <w:ilvl w:val="0"/>
          <w:numId w:val="2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32FB1">
        <w:rPr>
          <w:rFonts w:ascii="Times New Roman" w:hAnsi="Times New Roman" w:cs="Times New Roman"/>
          <w:sz w:val="24"/>
          <w:szCs w:val="24"/>
        </w:rPr>
        <w:t>A termék legfontosabb fizikai jellemzői (pl.: alak, méret, külső megjelenés, szerkezet, összetétel).</w:t>
      </w:r>
    </w:p>
    <w:p w14:paraId="759CADFF" w14:textId="77777777" w:rsidR="000A46A7" w:rsidRPr="00D32FB1" w:rsidRDefault="000A46A7" w:rsidP="003362E8">
      <w:pPr>
        <w:pStyle w:val="Listaszerbekezds"/>
        <w:numPr>
          <w:ilvl w:val="0"/>
          <w:numId w:val="2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32FB1">
        <w:rPr>
          <w:rFonts w:ascii="Times New Roman" w:hAnsi="Times New Roman" w:cs="Times New Roman"/>
          <w:sz w:val="24"/>
          <w:szCs w:val="24"/>
        </w:rPr>
        <w:t xml:space="preserve">Szakmai, minőségi tanúsítványok megléte, amennyiben rendelkezésre állnak. </w:t>
      </w:r>
    </w:p>
    <w:p w14:paraId="2DE627E6" w14:textId="509A959F" w:rsidR="000A46A7" w:rsidRDefault="000A46A7" w:rsidP="003362E8">
      <w:pPr>
        <w:pStyle w:val="Listaszerbekezds"/>
        <w:numPr>
          <w:ilvl w:val="0"/>
          <w:numId w:val="2"/>
        </w:numPr>
        <w:spacing w:after="12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32FB1">
        <w:rPr>
          <w:rFonts w:ascii="Times New Roman" w:hAnsi="Times New Roman" w:cs="Times New Roman"/>
          <w:sz w:val="24"/>
          <w:szCs w:val="24"/>
        </w:rPr>
        <w:t>Előállításának valamely eleme egyediséget hordoz (pl</w:t>
      </w:r>
      <w:r w:rsidR="00B43915" w:rsidRPr="00D32FB1">
        <w:rPr>
          <w:rFonts w:ascii="Times New Roman" w:hAnsi="Times New Roman" w:cs="Times New Roman"/>
          <w:sz w:val="24"/>
          <w:szCs w:val="24"/>
        </w:rPr>
        <w:t>.</w:t>
      </w:r>
      <w:r w:rsidRPr="00D32FB1">
        <w:rPr>
          <w:rFonts w:ascii="Times New Roman" w:hAnsi="Times New Roman" w:cs="Times New Roman"/>
          <w:sz w:val="24"/>
          <w:szCs w:val="24"/>
        </w:rPr>
        <w:t xml:space="preserve">: sajátos, az ország egyéb területein nem jellemző technikával, eljárással készült). </w:t>
      </w:r>
    </w:p>
    <w:p w14:paraId="2EE5A452" w14:textId="77777777" w:rsidR="006B4B6B" w:rsidRPr="006257C9" w:rsidRDefault="006B4B6B" w:rsidP="006B4B6B">
      <w:pPr>
        <w:pStyle w:val="Listaszerbekezds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257C9">
        <w:rPr>
          <w:rFonts w:ascii="Times New Roman" w:hAnsi="Times New Roman" w:cs="Times New Roman"/>
          <w:sz w:val="24"/>
          <w:szCs w:val="24"/>
        </w:rPr>
        <w:t>A termék előállítása során újrahasznosított, újrahasznosítható vagy lebomló csomagolóanyagot használnak.</w:t>
      </w:r>
    </w:p>
    <w:p w14:paraId="3ADDA3EC" w14:textId="77777777" w:rsidR="006B4B6B" w:rsidRPr="006257C9" w:rsidRDefault="006B4B6B" w:rsidP="006B4B6B">
      <w:pPr>
        <w:pStyle w:val="Listaszerbekezds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257C9">
        <w:rPr>
          <w:rFonts w:ascii="Times New Roman" w:hAnsi="Times New Roman" w:cs="Times New Roman"/>
          <w:sz w:val="24"/>
          <w:szCs w:val="24"/>
        </w:rPr>
        <w:t>Előállításuk során kiemelt figyelmet szentelnek a fenntarthatósági és környezettudatossági szempontok érvényesülésének.</w:t>
      </w:r>
    </w:p>
    <w:p w14:paraId="3F1BA752" w14:textId="2C620ADC" w:rsidR="006B4B6B" w:rsidRPr="00DF7D77" w:rsidRDefault="006B4B6B" w:rsidP="00DF7D77">
      <w:pPr>
        <w:pStyle w:val="Listaszerbekezds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257C9">
        <w:rPr>
          <w:rFonts w:ascii="Times New Roman" w:hAnsi="Times New Roman" w:cs="Times New Roman"/>
          <w:sz w:val="24"/>
          <w:szCs w:val="24"/>
        </w:rPr>
        <w:t xml:space="preserve">A termék korábban valamilyen egyéb díjazásban részesült. </w:t>
      </w:r>
    </w:p>
    <w:p w14:paraId="606CAC62" w14:textId="3F22D22E" w:rsidR="003362E8" w:rsidRPr="00D32FB1" w:rsidRDefault="00450A7F" w:rsidP="003362E8">
      <w:pPr>
        <w:spacing w:after="12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D32F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lastRenderedPageBreak/>
        <w:t xml:space="preserve">Egy pályázó több, </w:t>
      </w:r>
      <w:r w:rsidR="00B81B64" w:rsidRPr="00D32F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de </w:t>
      </w:r>
      <w:r w:rsidRPr="00D32F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maximum 3 termékével pályázhat, azonban minden termék esetén külön pályázatot </w:t>
      </w:r>
      <w:r w:rsidR="00241B17" w:rsidRPr="00D32F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szükséges</w:t>
      </w:r>
      <w:r w:rsidRPr="00D32F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benyújtani, azokat összevonni nem lehet.</w:t>
      </w:r>
      <w:r w:rsidR="00241B17" w:rsidRPr="00D32F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183E36" w:rsidRPr="00D32F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(</w:t>
      </w:r>
      <w:r w:rsidR="00241B17" w:rsidRPr="00D32F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Minden egyes pályázat 1 db önálló, konkrét termékre vonatkozhat, nem azonos előállítási móddal készült termékek összességére, terméktípusra vagy termékcsaládra.</w:t>
      </w:r>
      <w:r w:rsidR="00183E36" w:rsidRPr="00D32F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)</w:t>
      </w:r>
    </w:p>
    <w:p w14:paraId="64B9F2F9" w14:textId="4A081842" w:rsidR="00450A7F" w:rsidRPr="00D32FB1" w:rsidRDefault="00450A7F" w:rsidP="003362E8">
      <w:pPr>
        <w:spacing w:after="120"/>
        <w:contextualSpacing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u-HU"/>
        </w:rPr>
      </w:pPr>
      <w:r w:rsidRPr="00D32FB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u-HU"/>
        </w:rPr>
        <w:t xml:space="preserve">A </w:t>
      </w:r>
      <w:r w:rsidR="000A46A7" w:rsidRPr="00D32FB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u-HU"/>
        </w:rPr>
        <w:t>Hajdú-Bihari T</w:t>
      </w:r>
      <w:r w:rsidRPr="00D32FB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u-HU"/>
        </w:rPr>
        <w:t>ermékdíj elnyerésérése pályázó valamennyi termék esetében alapvető követelmény, hogy meg kell felelniük a vonatkozó jogszabályi követelményeknek mind csomagolásban, termék megjelölésben, mind összetételében, valamint minőségi és élelmiszerbiztonsági tulajdonságaiban.</w:t>
      </w:r>
    </w:p>
    <w:p w14:paraId="59564996" w14:textId="6BEBA6A2" w:rsidR="003A0150" w:rsidRDefault="00450A7F" w:rsidP="00DF7D77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32FB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pályázaton való részvétel díjmentes.</w:t>
      </w:r>
    </w:p>
    <w:p w14:paraId="0B5E9DCF" w14:textId="77777777" w:rsidR="00DF7D77" w:rsidRPr="00D32FB1" w:rsidRDefault="00DF7D77" w:rsidP="00DF7D77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5C6A6C38" w14:textId="5706FDC1" w:rsidR="00450A7F" w:rsidRPr="00D32FB1" w:rsidRDefault="00450A7F" w:rsidP="003362E8">
      <w:pPr>
        <w:numPr>
          <w:ilvl w:val="0"/>
          <w:numId w:val="1"/>
        </w:numPr>
        <w:spacing w:after="1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D32F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 pályázat a következő termékkategóriákra terjed ki</w:t>
      </w:r>
    </w:p>
    <w:p w14:paraId="08CFAAED" w14:textId="2FC677B8" w:rsidR="00334BE9" w:rsidRDefault="00334BE9" w:rsidP="00DF7D77">
      <w:pPr>
        <w:numPr>
          <w:ilvl w:val="0"/>
          <w:numId w:val="7"/>
        </w:numPr>
        <w:spacing w:after="12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3" w:name="_Hlk75243166"/>
      <w:r w:rsidRPr="006257C9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  <w:t>Hagyományos előállítású</w:t>
      </w:r>
      <w:r w:rsidR="006257C9" w:rsidRPr="006257C9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r w:rsidRPr="006257C9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  <w:t>m</w:t>
      </w:r>
      <w:r w:rsidR="00450A7F" w:rsidRPr="006257C9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  <w:t>ezőgazdasági termékkategória</w:t>
      </w:r>
      <w:r w:rsidR="00450A7F" w:rsidRPr="006257C9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bookmarkEnd w:id="3"/>
    </w:p>
    <w:p w14:paraId="6C7425AD" w14:textId="77777777" w:rsidR="00DF7D77" w:rsidRPr="00DF7D77" w:rsidRDefault="00DF7D77" w:rsidP="00DF7D77">
      <w:pPr>
        <w:spacing w:after="120"/>
        <w:ind w:left="72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Style w:val="Rcsostblzat1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2268"/>
        <w:gridCol w:w="2268"/>
        <w:gridCol w:w="2688"/>
      </w:tblGrid>
      <w:tr w:rsidR="00334BE9" w:rsidRPr="00334BE9" w14:paraId="2AE5AEB7" w14:textId="317C5F31" w:rsidTr="00E62FC3">
        <w:tc>
          <w:tcPr>
            <w:tcW w:w="1843" w:type="dxa"/>
          </w:tcPr>
          <w:p w14:paraId="0E8BC9DC" w14:textId="46A47555" w:rsidR="00334BE9" w:rsidRPr="006257C9" w:rsidRDefault="00334BE9" w:rsidP="00334BE9">
            <w:pPr>
              <w:spacing w:after="0" w:line="240" w:lineRule="auto"/>
              <w:jc w:val="both"/>
              <w:rPr>
                <w:rFonts w:eastAsia="Calibri" w:cs="Calibri"/>
                <w:b/>
                <w:bCs/>
              </w:rPr>
            </w:pPr>
            <w:r w:rsidRPr="006257C9">
              <w:rPr>
                <w:rFonts w:eastAsia="Calibri" w:cs="Calibri"/>
                <w:b/>
                <w:bCs/>
              </w:rPr>
              <w:t>Termékkategória</w:t>
            </w:r>
          </w:p>
        </w:tc>
        <w:tc>
          <w:tcPr>
            <w:tcW w:w="4536" w:type="dxa"/>
            <w:gridSpan w:val="2"/>
          </w:tcPr>
          <w:p w14:paraId="23CBB8CB" w14:textId="6CDF7803" w:rsidR="00334BE9" w:rsidRPr="006257C9" w:rsidRDefault="00334BE9" w:rsidP="00334BE9">
            <w:pPr>
              <w:spacing w:after="0" w:line="240" w:lineRule="auto"/>
              <w:jc w:val="center"/>
              <w:rPr>
                <w:rFonts w:eastAsia="Calibri" w:cs="Calibri"/>
                <w:b/>
                <w:bCs/>
              </w:rPr>
            </w:pPr>
            <w:r w:rsidRPr="006257C9">
              <w:rPr>
                <w:rFonts w:eastAsia="Calibri" w:cs="Calibri"/>
                <w:b/>
                <w:bCs/>
              </w:rPr>
              <w:t>Terméktípus</w:t>
            </w:r>
          </w:p>
        </w:tc>
        <w:tc>
          <w:tcPr>
            <w:tcW w:w="2688" w:type="dxa"/>
          </w:tcPr>
          <w:p w14:paraId="597CFC3E" w14:textId="6BB59E07" w:rsidR="00334BE9" w:rsidRPr="006257C9" w:rsidRDefault="00334BE9" w:rsidP="00334BE9">
            <w:pPr>
              <w:spacing w:after="0" w:line="240" w:lineRule="auto"/>
              <w:jc w:val="both"/>
              <w:rPr>
                <w:rFonts w:eastAsia="Calibri" w:cs="Calibri"/>
                <w:b/>
                <w:bCs/>
              </w:rPr>
            </w:pPr>
            <w:r w:rsidRPr="006257C9">
              <w:rPr>
                <w:rFonts w:eastAsia="Calibri" w:cs="Calibri"/>
                <w:b/>
                <w:bCs/>
              </w:rPr>
              <w:t>Termékek példálózó jelleggel</w:t>
            </w:r>
          </w:p>
        </w:tc>
      </w:tr>
      <w:tr w:rsidR="00334BE9" w:rsidRPr="00334BE9" w14:paraId="04F0C72A" w14:textId="2A871A1A" w:rsidTr="00E62FC3">
        <w:tc>
          <w:tcPr>
            <w:tcW w:w="1843" w:type="dxa"/>
            <w:vMerge w:val="restart"/>
            <w:vAlign w:val="center"/>
          </w:tcPr>
          <w:p w14:paraId="486C744D" w14:textId="7AFE721D" w:rsidR="00334BE9" w:rsidRPr="006257C9" w:rsidRDefault="00334BE9" w:rsidP="00334BE9">
            <w:pPr>
              <w:spacing w:after="0" w:line="240" w:lineRule="auto"/>
              <w:rPr>
                <w:rFonts w:eastAsia="Calibri" w:cs="Calibri"/>
                <w:b/>
                <w:bCs/>
              </w:rPr>
            </w:pPr>
            <w:r w:rsidRPr="006257C9">
              <w:rPr>
                <w:rFonts w:eastAsia="Calibri" w:cs="Calibri"/>
                <w:b/>
                <w:bCs/>
              </w:rPr>
              <w:t>Hagyományos előállítású mezőgazdasági termékek</w:t>
            </w:r>
          </w:p>
        </w:tc>
        <w:tc>
          <w:tcPr>
            <w:tcW w:w="2268" w:type="dxa"/>
            <w:vMerge w:val="restart"/>
            <w:vAlign w:val="center"/>
          </w:tcPr>
          <w:p w14:paraId="03B6954E" w14:textId="7D15E2CD" w:rsidR="00334BE9" w:rsidRPr="006257C9" w:rsidRDefault="00334BE9" w:rsidP="00334BE9">
            <w:pPr>
              <w:numPr>
                <w:ilvl w:val="1"/>
                <w:numId w:val="3"/>
              </w:numPr>
              <w:spacing w:after="0" w:line="240" w:lineRule="auto"/>
              <w:contextualSpacing/>
              <w:jc w:val="both"/>
              <w:rPr>
                <w:rFonts w:eastAsia="Calibri" w:cs="Calibri"/>
              </w:rPr>
            </w:pPr>
            <w:r w:rsidRPr="006257C9">
              <w:rPr>
                <w:rFonts w:eastAsia="Calibri" w:cs="Calibri"/>
              </w:rPr>
              <w:t>Feldolgozás nélküli mezőgazdasági termékek</w:t>
            </w:r>
          </w:p>
        </w:tc>
        <w:tc>
          <w:tcPr>
            <w:tcW w:w="2268" w:type="dxa"/>
            <w:vAlign w:val="center"/>
          </w:tcPr>
          <w:p w14:paraId="0E8A70F6" w14:textId="725B7449" w:rsidR="00334BE9" w:rsidRPr="006257C9" w:rsidRDefault="00334BE9" w:rsidP="00334BE9">
            <w:pPr>
              <w:numPr>
                <w:ilvl w:val="2"/>
                <w:numId w:val="3"/>
              </w:numPr>
              <w:spacing w:after="0" w:line="240" w:lineRule="auto"/>
              <w:ind w:left="57" w:firstLine="0"/>
              <w:contextualSpacing/>
              <w:jc w:val="both"/>
              <w:rPr>
                <w:rFonts w:eastAsia="Calibri" w:cs="Calibri"/>
              </w:rPr>
            </w:pPr>
            <w:r w:rsidRPr="006257C9">
              <w:rPr>
                <w:rFonts w:eastAsia="Calibri" w:cs="Calibri"/>
              </w:rPr>
              <w:t>Növényi eredetű</w:t>
            </w:r>
          </w:p>
        </w:tc>
        <w:tc>
          <w:tcPr>
            <w:tcW w:w="2688" w:type="dxa"/>
          </w:tcPr>
          <w:p w14:paraId="701C3381" w14:textId="5990FEAD" w:rsidR="00334BE9" w:rsidRPr="006257C9" w:rsidRDefault="00334BE9" w:rsidP="00334BE9">
            <w:pPr>
              <w:spacing w:after="0" w:line="240" w:lineRule="auto"/>
              <w:jc w:val="both"/>
              <w:rPr>
                <w:rFonts w:eastAsia="Calibri" w:cs="Calibri"/>
              </w:rPr>
            </w:pPr>
            <w:r w:rsidRPr="006257C9">
              <w:rPr>
                <w:rFonts w:eastAsia="Calibri" w:cs="Calibri"/>
              </w:rPr>
              <w:t xml:space="preserve">gyümölcs, zöldség, erdei termékek (gomba, medvehagyma), gabona, olajnövények, dió, </w:t>
            </w:r>
            <w:proofErr w:type="spellStart"/>
            <w:r w:rsidRPr="006257C9">
              <w:rPr>
                <w:rFonts w:eastAsia="Calibri" w:cs="Calibri"/>
              </w:rPr>
              <w:t>gyógy</w:t>
            </w:r>
            <w:proofErr w:type="spellEnd"/>
            <w:r w:rsidRPr="006257C9">
              <w:rPr>
                <w:rFonts w:eastAsia="Calibri" w:cs="Calibri"/>
              </w:rPr>
              <w:t>- és fűszernövények, virág, kertészeti termékek</w:t>
            </w:r>
          </w:p>
        </w:tc>
      </w:tr>
      <w:tr w:rsidR="00334BE9" w:rsidRPr="00334BE9" w14:paraId="4F0F41D8" w14:textId="0B30C149" w:rsidTr="00E62FC3">
        <w:trPr>
          <w:trHeight w:val="1008"/>
        </w:trPr>
        <w:tc>
          <w:tcPr>
            <w:tcW w:w="1843" w:type="dxa"/>
            <w:vMerge/>
          </w:tcPr>
          <w:p w14:paraId="24154DEE" w14:textId="1C011676" w:rsidR="00334BE9" w:rsidRPr="006257C9" w:rsidRDefault="00334BE9" w:rsidP="00334BE9">
            <w:pPr>
              <w:numPr>
                <w:ilvl w:val="0"/>
                <w:numId w:val="6"/>
              </w:numPr>
              <w:spacing w:after="0" w:line="240" w:lineRule="auto"/>
              <w:ind w:left="586"/>
              <w:jc w:val="both"/>
              <w:rPr>
                <w:rFonts w:eastAsia="Calibri" w:cs="Calibri"/>
              </w:rPr>
            </w:pPr>
          </w:p>
        </w:tc>
        <w:tc>
          <w:tcPr>
            <w:tcW w:w="2268" w:type="dxa"/>
            <w:vMerge/>
            <w:vAlign w:val="center"/>
          </w:tcPr>
          <w:p w14:paraId="605B7BBA" w14:textId="70C77D7D" w:rsidR="00334BE9" w:rsidRPr="006257C9" w:rsidRDefault="00334BE9" w:rsidP="00334BE9">
            <w:pPr>
              <w:numPr>
                <w:ilvl w:val="0"/>
                <w:numId w:val="6"/>
              </w:numPr>
              <w:spacing w:after="0" w:line="240" w:lineRule="auto"/>
              <w:ind w:left="586"/>
              <w:jc w:val="both"/>
              <w:rPr>
                <w:rFonts w:eastAsia="Calibri" w:cs="Calibri"/>
              </w:rPr>
            </w:pPr>
          </w:p>
        </w:tc>
        <w:tc>
          <w:tcPr>
            <w:tcW w:w="2268" w:type="dxa"/>
            <w:vAlign w:val="center"/>
          </w:tcPr>
          <w:p w14:paraId="30A6675D" w14:textId="3F271183" w:rsidR="00334BE9" w:rsidRPr="006257C9" w:rsidRDefault="00334BE9" w:rsidP="00334BE9">
            <w:pPr>
              <w:numPr>
                <w:ilvl w:val="2"/>
                <w:numId w:val="3"/>
              </w:numPr>
              <w:spacing w:after="0" w:line="240" w:lineRule="auto"/>
              <w:ind w:left="57" w:firstLine="0"/>
              <w:contextualSpacing/>
              <w:jc w:val="both"/>
              <w:rPr>
                <w:rFonts w:eastAsia="Calibri" w:cs="Calibri"/>
              </w:rPr>
            </w:pPr>
            <w:r w:rsidRPr="006257C9">
              <w:rPr>
                <w:rFonts w:eastAsia="Calibri" w:cs="Calibri"/>
              </w:rPr>
              <w:t>Állati eredetű</w:t>
            </w:r>
          </w:p>
        </w:tc>
        <w:tc>
          <w:tcPr>
            <w:tcW w:w="2688" w:type="dxa"/>
            <w:vAlign w:val="center"/>
          </w:tcPr>
          <w:p w14:paraId="7AD817A0" w14:textId="628B0AF8" w:rsidR="00334BE9" w:rsidRPr="006257C9" w:rsidRDefault="00334BE9" w:rsidP="00334BE9">
            <w:pPr>
              <w:spacing w:after="0" w:line="240" w:lineRule="auto"/>
              <w:jc w:val="both"/>
              <w:rPr>
                <w:rFonts w:eastAsia="Calibri" w:cs="Calibri"/>
              </w:rPr>
            </w:pPr>
            <w:r w:rsidRPr="006257C9">
              <w:rPr>
                <w:rFonts w:eastAsia="Calibri" w:cs="Calibri"/>
              </w:rPr>
              <w:t>tojás, tehén- és kecsketej, baromfihús, tőkehús, halhús</w:t>
            </w:r>
          </w:p>
        </w:tc>
      </w:tr>
      <w:tr w:rsidR="00334BE9" w:rsidRPr="00334BE9" w14:paraId="3D48C6F4" w14:textId="7AF9C928" w:rsidTr="00E62FC3">
        <w:tc>
          <w:tcPr>
            <w:tcW w:w="1843" w:type="dxa"/>
            <w:vMerge/>
          </w:tcPr>
          <w:p w14:paraId="175DEAE4" w14:textId="6873C44A" w:rsidR="00334BE9" w:rsidRPr="006257C9" w:rsidRDefault="00334BE9" w:rsidP="00334BE9">
            <w:pPr>
              <w:numPr>
                <w:ilvl w:val="0"/>
                <w:numId w:val="6"/>
              </w:numPr>
              <w:spacing w:after="0" w:line="240" w:lineRule="auto"/>
              <w:ind w:left="586"/>
              <w:jc w:val="both"/>
              <w:rPr>
                <w:rFonts w:eastAsia="Calibri" w:cs="Calibri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0908E421" w14:textId="3B8E8B47" w:rsidR="00334BE9" w:rsidRPr="006257C9" w:rsidRDefault="00334BE9" w:rsidP="00334BE9">
            <w:pPr>
              <w:numPr>
                <w:ilvl w:val="1"/>
                <w:numId w:val="3"/>
              </w:numPr>
              <w:spacing w:after="0" w:line="240" w:lineRule="auto"/>
              <w:ind w:left="357" w:firstLine="0"/>
              <w:contextualSpacing/>
              <w:jc w:val="both"/>
              <w:rPr>
                <w:rFonts w:eastAsia="Calibri" w:cs="Calibri"/>
              </w:rPr>
            </w:pPr>
            <w:r w:rsidRPr="006257C9">
              <w:rPr>
                <w:rFonts w:eastAsia="Calibri" w:cs="Calibri"/>
              </w:rPr>
              <w:t>Feldolgozott mezőgazdasági termékek</w:t>
            </w:r>
          </w:p>
        </w:tc>
        <w:tc>
          <w:tcPr>
            <w:tcW w:w="2268" w:type="dxa"/>
            <w:vAlign w:val="center"/>
          </w:tcPr>
          <w:p w14:paraId="35247B6A" w14:textId="24807C1F" w:rsidR="00334BE9" w:rsidRPr="006257C9" w:rsidRDefault="00334BE9" w:rsidP="00334BE9">
            <w:pPr>
              <w:numPr>
                <w:ilvl w:val="2"/>
                <w:numId w:val="3"/>
              </w:numPr>
              <w:spacing w:after="0" w:line="240" w:lineRule="auto"/>
              <w:ind w:left="57" w:firstLine="0"/>
              <w:contextualSpacing/>
              <w:jc w:val="both"/>
              <w:rPr>
                <w:rFonts w:eastAsia="Calibri" w:cs="Calibri"/>
              </w:rPr>
            </w:pPr>
            <w:r w:rsidRPr="006257C9">
              <w:rPr>
                <w:rFonts w:eastAsia="Calibri" w:cs="Calibri"/>
              </w:rPr>
              <w:t>Növényi eredetű</w:t>
            </w:r>
          </w:p>
        </w:tc>
        <w:tc>
          <w:tcPr>
            <w:tcW w:w="2688" w:type="dxa"/>
          </w:tcPr>
          <w:p w14:paraId="539F588A" w14:textId="0BFC17F3" w:rsidR="00334BE9" w:rsidRPr="006257C9" w:rsidRDefault="00334BE9" w:rsidP="00334BE9">
            <w:pPr>
              <w:spacing w:after="0" w:line="240" w:lineRule="auto"/>
              <w:jc w:val="both"/>
              <w:rPr>
                <w:rFonts w:eastAsia="Calibri" w:cs="Calibri"/>
              </w:rPr>
            </w:pPr>
            <w:r w:rsidRPr="006257C9">
              <w:rPr>
                <w:rFonts w:eastAsia="Calibri" w:cs="Calibri"/>
              </w:rPr>
              <w:t>gabona őrlemény, tésztafélék,</w:t>
            </w:r>
          </w:p>
          <w:p w14:paraId="23148777" w14:textId="734FABC5" w:rsidR="00334BE9" w:rsidRPr="006257C9" w:rsidRDefault="00334BE9" w:rsidP="00334BE9">
            <w:pPr>
              <w:spacing w:after="0" w:line="240" w:lineRule="auto"/>
              <w:jc w:val="both"/>
              <w:rPr>
                <w:rFonts w:eastAsia="Calibri" w:cs="Calibri"/>
              </w:rPr>
            </w:pPr>
            <w:r w:rsidRPr="006257C9">
              <w:rPr>
                <w:rFonts w:eastAsia="Calibri" w:cs="Calibri"/>
              </w:rPr>
              <w:t>pékáruk, sütemények,</w:t>
            </w:r>
          </w:p>
          <w:p w14:paraId="659DB832" w14:textId="34D71CFA" w:rsidR="00334BE9" w:rsidRPr="006257C9" w:rsidRDefault="00334BE9" w:rsidP="00334BE9">
            <w:pPr>
              <w:spacing w:after="0" w:line="240" w:lineRule="auto"/>
              <w:jc w:val="both"/>
              <w:rPr>
                <w:rFonts w:eastAsia="Calibri" w:cs="Calibri"/>
              </w:rPr>
            </w:pPr>
            <w:r w:rsidRPr="006257C9">
              <w:rPr>
                <w:rFonts w:eastAsia="Calibri" w:cs="Calibri"/>
              </w:rPr>
              <w:t>sajtolt vagy préselt olajok, szörpök,</w:t>
            </w:r>
          </w:p>
          <w:p w14:paraId="6EB03971" w14:textId="2188777A" w:rsidR="00334BE9" w:rsidRPr="006257C9" w:rsidRDefault="00334BE9" w:rsidP="00334BE9">
            <w:pPr>
              <w:spacing w:after="0" w:line="240" w:lineRule="auto"/>
              <w:jc w:val="both"/>
              <w:rPr>
                <w:rFonts w:eastAsia="Calibri" w:cs="Calibri"/>
              </w:rPr>
            </w:pPr>
            <w:r w:rsidRPr="006257C9">
              <w:rPr>
                <w:rFonts w:eastAsia="Calibri" w:cs="Calibri"/>
              </w:rPr>
              <w:t>savanyúság, konzervált gyümölcs</w:t>
            </w:r>
          </w:p>
          <w:p w14:paraId="799897BD" w14:textId="70D0A6AD" w:rsidR="00334BE9" w:rsidRPr="006257C9" w:rsidRDefault="00334BE9" w:rsidP="00334BE9">
            <w:pPr>
              <w:spacing w:after="0" w:line="240" w:lineRule="auto"/>
              <w:jc w:val="both"/>
              <w:rPr>
                <w:rFonts w:eastAsia="Calibri" w:cs="Calibri"/>
              </w:rPr>
            </w:pPr>
            <w:r w:rsidRPr="006257C9">
              <w:rPr>
                <w:rFonts w:eastAsia="Calibri" w:cs="Calibri"/>
              </w:rPr>
              <w:t>(pl. lekvár), gyümölcslé, konzervált</w:t>
            </w:r>
          </w:p>
          <w:p w14:paraId="6E0218E1" w14:textId="3728DA66" w:rsidR="00334BE9" w:rsidRPr="006257C9" w:rsidRDefault="00334BE9" w:rsidP="00334BE9">
            <w:pPr>
              <w:spacing w:after="0" w:line="240" w:lineRule="auto"/>
              <w:jc w:val="both"/>
              <w:rPr>
                <w:rFonts w:eastAsia="Calibri" w:cs="Calibri"/>
              </w:rPr>
            </w:pPr>
            <w:r w:rsidRPr="006257C9">
              <w:rPr>
                <w:rFonts w:eastAsia="Calibri" w:cs="Calibri"/>
              </w:rPr>
              <w:t>zöldség (pl. lecsó), aszalt zöldség,</w:t>
            </w:r>
          </w:p>
          <w:p w14:paraId="61816D3E" w14:textId="3FBAC3E4" w:rsidR="00334BE9" w:rsidRPr="006257C9" w:rsidRDefault="00334BE9" w:rsidP="00334BE9">
            <w:pPr>
              <w:spacing w:after="0" w:line="240" w:lineRule="auto"/>
              <w:jc w:val="both"/>
              <w:rPr>
                <w:rFonts w:eastAsia="Calibri" w:cs="Calibri"/>
              </w:rPr>
            </w:pPr>
            <w:r w:rsidRPr="006257C9">
              <w:rPr>
                <w:rFonts w:eastAsia="Calibri" w:cs="Calibri"/>
              </w:rPr>
              <w:t>gyümölcs, fűszer</w:t>
            </w:r>
          </w:p>
        </w:tc>
      </w:tr>
      <w:tr w:rsidR="00334BE9" w:rsidRPr="00334BE9" w14:paraId="5CF44915" w14:textId="1C252B2E" w:rsidTr="00E62FC3">
        <w:tc>
          <w:tcPr>
            <w:tcW w:w="1843" w:type="dxa"/>
            <w:vMerge/>
          </w:tcPr>
          <w:p w14:paraId="2C0559E8" w14:textId="5BA700BC" w:rsidR="00334BE9" w:rsidRPr="006257C9" w:rsidRDefault="00334BE9" w:rsidP="00334BE9">
            <w:pPr>
              <w:numPr>
                <w:ilvl w:val="0"/>
                <w:numId w:val="6"/>
              </w:numPr>
              <w:spacing w:after="0" w:line="240" w:lineRule="auto"/>
              <w:ind w:left="586"/>
              <w:jc w:val="both"/>
              <w:rPr>
                <w:rFonts w:eastAsia="Calibri" w:cs="Calibri"/>
              </w:rPr>
            </w:pPr>
          </w:p>
        </w:tc>
        <w:tc>
          <w:tcPr>
            <w:tcW w:w="2268" w:type="dxa"/>
            <w:vMerge/>
          </w:tcPr>
          <w:p w14:paraId="6456D5E5" w14:textId="30D41A38" w:rsidR="00334BE9" w:rsidRPr="006257C9" w:rsidRDefault="00334BE9" w:rsidP="00334BE9">
            <w:pPr>
              <w:numPr>
                <w:ilvl w:val="0"/>
                <w:numId w:val="6"/>
              </w:numPr>
              <w:spacing w:after="0" w:line="240" w:lineRule="auto"/>
              <w:ind w:left="586"/>
              <w:jc w:val="both"/>
              <w:rPr>
                <w:rFonts w:eastAsia="Calibri" w:cs="Calibri"/>
              </w:rPr>
            </w:pPr>
          </w:p>
        </w:tc>
        <w:tc>
          <w:tcPr>
            <w:tcW w:w="2268" w:type="dxa"/>
            <w:vAlign w:val="center"/>
          </w:tcPr>
          <w:p w14:paraId="7258B05E" w14:textId="69A9100D" w:rsidR="00334BE9" w:rsidRPr="006257C9" w:rsidRDefault="00334BE9" w:rsidP="00334BE9">
            <w:pPr>
              <w:numPr>
                <w:ilvl w:val="2"/>
                <w:numId w:val="3"/>
              </w:numPr>
              <w:spacing w:after="0" w:line="240" w:lineRule="auto"/>
              <w:ind w:left="57" w:firstLine="0"/>
              <w:contextualSpacing/>
              <w:jc w:val="both"/>
              <w:rPr>
                <w:rFonts w:eastAsia="Calibri" w:cs="Calibri"/>
              </w:rPr>
            </w:pPr>
            <w:r w:rsidRPr="006257C9">
              <w:rPr>
                <w:rFonts w:eastAsia="Calibri" w:cs="Calibri"/>
              </w:rPr>
              <w:t>Állati eredetű</w:t>
            </w:r>
          </w:p>
        </w:tc>
        <w:tc>
          <w:tcPr>
            <w:tcW w:w="2688" w:type="dxa"/>
          </w:tcPr>
          <w:p w14:paraId="4F7301DB" w14:textId="5A26DD29" w:rsidR="00334BE9" w:rsidRPr="006257C9" w:rsidRDefault="00334BE9" w:rsidP="00334BE9">
            <w:pPr>
              <w:spacing w:after="0" w:line="240" w:lineRule="auto"/>
              <w:jc w:val="both"/>
              <w:rPr>
                <w:rFonts w:eastAsia="Calibri" w:cs="Calibri"/>
              </w:rPr>
            </w:pPr>
            <w:r w:rsidRPr="006257C9">
              <w:rPr>
                <w:rFonts w:eastAsia="Calibri" w:cs="Calibri"/>
              </w:rPr>
              <w:t>húskészítmények (kolbász, sonka, szalámi, szalonna, tepertő),</w:t>
            </w:r>
          </w:p>
          <w:p w14:paraId="0A1B0435" w14:textId="236C3B0F" w:rsidR="00334BE9" w:rsidRPr="006257C9" w:rsidRDefault="00334BE9" w:rsidP="00334BE9">
            <w:pPr>
              <w:spacing w:after="0" w:line="240" w:lineRule="auto"/>
              <w:jc w:val="both"/>
              <w:rPr>
                <w:rFonts w:eastAsia="Calibri" w:cs="Calibri"/>
              </w:rPr>
            </w:pPr>
            <w:r w:rsidRPr="006257C9">
              <w:rPr>
                <w:rFonts w:eastAsia="Calibri" w:cs="Calibri"/>
              </w:rPr>
              <w:t xml:space="preserve">tejtermékek (sajt, vaj, túró, író), </w:t>
            </w:r>
          </w:p>
          <w:p w14:paraId="497D09F8" w14:textId="68FBBA40" w:rsidR="00334BE9" w:rsidRPr="006257C9" w:rsidRDefault="00334BE9" w:rsidP="00334BE9">
            <w:pPr>
              <w:spacing w:after="0" w:line="240" w:lineRule="auto"/>
              <w:jc w:val="both"/>
              <w:rPr>
                <w:rFonts w:eastAsia="Calibri" w:cs="Calibri"/>
              </w:rPr>
            </w:pPr>
            <w:r w:rsidRPr="006257C9">
              <w:rPr>
                <w:rFonts w:eastAsia="Calibri" w:cs="Calibri"/>
              </w:rPr>
              <w:t>méz.</w:t>
            </w:r>
          </w:p>
        </w:tc>
      </w:tr>
      <w:tr w:rsidR="006257C9" w:rsidRPr="006257C9" w14:paraId="311B43DC" w14:textId="3EC26E26" w:rsidTr="00E62FC3">
        <w:tc>
          <w:tcPr>
            <w:tcW w:w="1843" w:type="dxa"/>
            <w:vMerge/>
          </w:tcPr>
          <w:p w14:paraId="22A48A3D" w14:textId="58F635D6" w:rsidR="00334BE9" w:rsidRPr="006257C9" w:rsidRDefault="00334BE9" w:rsidP="00334BE9">
            <w:pPr>
              <w:numPr>
                <w:ilvl w:val="0"/>
                <w:numId w:val="6"/>
              </w:numPr>
              <w:spacing w:after="0" w:line="240" w:lineRule="auto"/>
              <w:ind w:left="586"/>
              <w:jc w:val="both"/>
              <w:rPr>
                <w:rFonts w:eastAsia="Calibri" w:cs="Calibri"/>
              </w:rPr>
            </w:pPr>
          </w:p>
        </w:tc>
        <w:tc>
          <w:tcPr>
            <w:tcW w:w="2268" w:type="dxa"/>
            <w:vMerge/>
          </w:tcPr>
          <w:p w14:paraId="1D58174F" w14:textId="787C406F" w:rsidR="00334BE9" w:rsidRPr="006257C9" w:rsidRDefault="00334BE9" w:rsidP="00334BE9">
            <w:pPr>
              <w:numPr>
                <w:ilvl w:val="0"/>
                <w:numId w:val="6"/>
              </w:numPr>
              <w:spacing w:after="0" w:line="240" w:lineRule="auto"/>
              <w:ind w:left="586"/>
              <w:jc w:val="both"/>
              <w:rPr>
                <w:rFonts w:eastAsia="Calibri" w:cs="Calibri"/>
              </w:rPr>
            </w:pPr>
          </w:p>
        </w:tc>
        <w:tc>
          <w:tcPr>
            <w:tcW w:w="2268" w:type="dxa"/>
            <w:vAlign w:val="center"/>
          </w:tcPr>
          <w:p w14:paraId="578300AC" w14:textId="6F4C2BF6" w:rsidR="00334BE9" w:rsidRPr="006257C9" w:rsidRDefault="00334BE9" w:rsidP="00334BE9">
            <w:pPr>
              <w:numPr>
                <w:ilvl w:val="2"/>
                <w:numId w:val="3"/>
              </w:numPr>
              <w:spacing w:after="0" w:line="240" w:lineRule="auto"/>
              <w:ind w:left="57" w:firstLine="0"/>
              <w:contextualSpacing/>
              <w:jc w:val="both"/>
              <w:rPr>
                <w:rFonts w:eastAsia="Calibri" w:cs="Calibri"/>
              </w:rPr>
            </w:pPr>
            <w:r w:rsidRPr="006257C9">
              <w:rPr>
                <w:rFonts w:eastAsia="Calibri" w:cs="Calibri"/>
              </w:rPr>
              <w:t>Készételek, vizek, italok</w:t>
            </w:r>
          </w:p>
        </w:tc>
        <w:tc>
          <w:tcPr>
            <w:tcW w:w="2688" w:type="dxa"/>
          </w:tcPr>
          <w:p w14:paraId="57BDB18E" w14:textId="138A022B" w:rsidR="00334BE9" w:rsidRPr="006257C9" w:rsidRDefault="00334BE9" w:rsidP="00334BE9">
            <w:pPr>
              <w:spacing w:after="0" w:line="240" w:lineRule="auto"/>
              <w:jc w:val="both"/>
              <w:rPr>
                <w:rFonts w:eastAsia="Calibri" w:cs="Calibri"/>
              </w:rPr>
            </w:pPr>
            <w:r w:rsidRPr="006257C9">
              <w:rPr>
                <w:rFonts w:eastAsia="Calibri" w:cs="Calibri"/>
              </w:rPr>
              <w:t>Alkoholos italok: borok, pálinkák</w:t>
            </w:r>
          </w:p>
          <w:p w14:paraId="23518415" w14:textId="053E06E2" w:rsidR="00334BE9" w:rsidRPr="006257C9" w:rsidRDefault="00334BE9" w:rsidP="00334BE9">
            <w:pPr>
              <w:spacing w:after="0" w:line="240" w:lineRule="auto"/>
              <w:jc w:val="both"/>
              <w:rPr>
                <w:rFonts w:eastAsia="Calibri" w:cs="Calibri"/>
              </w:rPr>
            </w:pPr>
            <w:r w:rsidRPr="006257C9">
              <w:rPr>
                <w:rFonts w:eastAsia="Calibri" w:cs="Calibri"/>
              </w:rPr>
              <w:t>Ásványvíz, szikvíz</w:t>
            </w:r>
          </w:p>
          <w:p w14:paraId="0944D7E6" w14:textId="450DD573" w:rsidR="00334BE9" w:rsidRPr="006257C9" w:rsidRDefault="00334BE9" w:rsidP="00334BE9">
            <w:pPr>
              <w:spacing w:after="0" w:line="240" w:lineRule="auto"/>
              <w:jc w:val="both"/>
              <w:rPr>
                <w:rFonts w:eastAsia="Calibri" w:cs="Calibri"/>
              </w:rPr>
            </w:pPr>
            <w:r w:rsidRPr="006257C9">
              <w:rPr>
                <w:rFonts w:eastAsia="Calibri" w:cs="Calibri"/>
              </w:rPr>
              <w:t>Készételek: langalló, mézeskalács, rétes, sütemény, fagylalt, csokoládé</w:t>
            </w:r>
          </w:p>
        </w:tc>
      </w:tr>
    </w:tbl>
    <w:p w14:paraId="3747F817" w14:textId="44088BAF" w:rsidR="00334BE9" w:rsidRDefault="00334BE9" w:rsidP="003362E8">
      <w:pPr>
        <w:pStyle w:val="Listaszerbekezds"/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EE9013B" w14:textId="77777777" w:rsidR="00DF7D77" w:rsidRDefault="00DF7D77" w:rsidP="003362E8">
      <w:pPr>
        <w:pStyle w:val="Listaszerbekezds"/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4535B48" w14:textId="77777777" w:rsidR="00DF7D77" w:rsidRPr="006257C9" w:rsidRDefault="00DF7D77" w:rsidP="003362E8">
      <w:pPr>
        <w:pStyle w:val="Listaszerbekezds"/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38CEDC8" w14:textId="2091A6FF" w:rsidR="00F5699F" w:rsidRPr="006257C9" w:rsidRDefault="00450A7F" w:rsidP="003362E8">
      <w:pPr>
        <w:pStyle w:val="Listaszerbekezds"/>
        <w:numPr>
          <w:ilvl w:val="0"/>
          <w:numId w:val="7"/>
        </w:numPr>
        <w:spacing w:after="12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257C9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  <w:lastRenderedPageBreak/>
        <w:t>Kézműves termékkategória</w:t>
      </w:r>
      <w:r w:rsidRPr="006257C9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</w:p>
    <w:p w14:paraId="7EAA2298" w14:textId="619546C6" w:rsidR="00A46790" w:rsidRPr="00334BE9" w:rsidRDefault="00A46790" w:rsidP="003362E8">
      <w:pPr>
        <w:spacing w:after="120"/>
        <w:ind w:left="360"/>
        <w:jc w:val="both"/>
        <w:rPr>
          <w:rFonts w:ascii="Times New Roman" w:eastAsia="Calibri" w:hAnsi="Times New Roman" w:cs="Times New Roman"/>
          <w:strike/>
          <w:color w:val="EE0000"/>
          <w:sz w:val="24"/>
          <w:szCs w:val="24"/>
        </w:rPr>
      </w:pPr>
    </w:p>
    <w:tbl>
      <w:tblPr>
        <w:tblStyle w:val="Rcsostblzat1"/>
        <w:tblW w:w="0" w:type="auto"/>
        <w:tblInd w:w="421" w:type="dxa"/>
        <w:tblLook w:val="04A0" w:firstRow="1" w:lastRow="0" w:firstColumn="1" w:lastColumn="0" w:noHBand="0" w:noVBand="1"/>
      </w:tblPr>
      <w:tblGrid>
        <w:gridCol w:w="1781"/>
        <w:gridCol w:w="3889"/>
        <w:gridCol w:w="2971"/>
      </w:tblGrid>
      <w:tr w:rsidR="00334BE9" w:rsidRPr="00334BE9" w14:paraId="680F737F" w14:textId="54C3FB3F" w:rsidTr="00334BE9">
        <w:tc>
          <w:tcPr>
            <w:tcW w:w="1781" w:type="dxa"/>
          </w:tcPr>
          <w:p w14:paraId="5FC2A7F5" w14:textId="32C4D9A5" w:rsidR="00334BE9" w:rsidRPr="006257C9" w:rsidRDefault="00334BE9" w:rsidP="00334BE9">
            <w:pPr>
              <w:spacing w:after="0" w:line="240" w:lineRule="auto"/>
              <w:jc w:val="center"/>
              <w:rPr>
                <w:b/>
                <w:bCs/>
              </w:rPr>
            </w:pPr>
            <w:r w:rsidRPr="006257C9">
              <w:rPr>
                <w:b/>
                <w:bCs/>
              </w:rPr>
              <w:t>Termékkategória</w:t>
            </w:r>
          </w:p>
        </w:tc>
        <w:tc>
          <w:tcPr>
            <w:tcW w:w="3889" w:type="dxa"/>
          </w:tcPr>
          <w:p w14:paraId="49B23D31" w14:textId="1F646080" w:rsidR="00334BE9" w:rsidRPr="006257C9" w:rsidRDefault="00334BE9" w:rsidP="00334BE9">
            <w:pPr>
              <w:spacing w:after="0" w:line="240" w:lineRule="auto"/>
              <w:jc w:val="center"/>
              <w:rPr>
                <w:b/>
                <w:bCs/>
              </w:rPr>
            </w:pPr>
            <w:r w:rsidRPr="006257C9">
              <w:rPr>
                <w:b/>
                <w:bCs/>
              </w:rPr>
              <w:t>Terméktípus</w:t>
            </w:r>
          </w:p>
        </w:tc>
        <w:tc>
          <w:tcPr>
            <w:tcW w:w="2971" w:type="dxa"/>
          </w:tcPr>
          <w:p w14:paraId="55E25CD0" w14:textId="13CDAF1F" w:rsidR="00334BE9" w:rsidRPr="006257C9" w:rsidRDefault="00334BE9" w:rsidP="00334BE9">
            <w:pPr>
              <w:spacing w:after="0" w:line="240" w:lineRule="auto"/>
              <w:jc w:val="center"/>
              <w:rPr>
                <w:b/>
                <w:bCs/>
              </w:rPr>
            </w:pPr>
            <w:r w:rsidRPr="006257C9">
              <w:rPr>
                <w:b/>
                <w:bCs/>
              </w:rPr>
              <w:t>Termékek példálózó jelleggel</w:t>
            </w:r>
          </w:p>
        </w:tc>
      </w:tr>
      <w:tr w:rsidR="00334BE9" w:rsidRPr="00334BE9" w14:paraId="3120E6BE" w14:textId="6859FE5E" w:rsidTr="00334BE9">
        <w:tc>
          <w:tcPr>
            <w:tcW w:w="1781" w:type="dxa"/>
            <w:vMerge w:val="restart"/>
            <w:vAlign w:val="center"/>
          </w:tcPr>
          <w:p w14:paraId="33CECA78" w14:textId="46A5CCA3" w:rsidR="00334BE9" w:rsidRPr="006257C9" w:rsidRDefault="00334BE9" w:rsidP="00334BE9">
            <w:pPr>
              <w:spacing w:after="0" w:line="240" w:lineRule="auto"/>
              <w:rPr>
                <w:b/>
                <w:bCs/>
              </w:rPr>
            </w:pPr>
            <w:r w:rsidRPr="006257C9">
              <w:rPr>
                <w:b/>
                <w:bCs/>
              </w:rPr>
              <w:t>Kézműves termékek</w:t>
            </w:r>
          </w:p>
        </w:tc>
        <w:tc>
          <w:tcPr>
            <w:tcW w:w="3889" w:type="dxa"/>
            <w:vAlign w:val="center"/>
          </w:tcPr>
          <w:p w14:paraId="1F3A36B0" w14:textId="124EF462" w:rsidR="00334BE9" w:rsidRPr="006257C9" w:rsidRDefault="00334BE9" w:rsidP="00334BE9">
            <w:pPr>
              <w:numPr>
                <w:ilvl w:val="1"/>
                <w:numId w:val="3"/>
              </w:numPr>
              <w:spacing w:after="0" w:line="240" w:lineRule="auto"/>
              <w:contextualSpacing/>
              <w:jc w:val="both"/>
            </w:pPr>
            <w:r w:rsidRPr="006257C9">
              <w:t>Fából készült termékek</w:t>
            </w:r>
          </w:p>
        </w:tc>
        <w:tc>
          <w:tcPr>
            <w:tcW w:w="2971" w:type="dxa"/>
          </w:tcPr>
          <w:p w14:paraId="1750B04B" w14:textId="3D76FDAD" w:rsidR="00334BE9" w:rsidRPr="006257C9" w:rsidRDefault="00334BE9" w:rsidP="00334BE9">
            <w:pPr>
              <w:spacing w:after="0" w:line="240" w:lineRule="auto"/>
            </w:pPr>
            <w:r w:rsidRPr="006257C9">
              <w:t>hordók, faedények, kisbútorok,</w:t>
            </w:r>
          </w:p>
          <w:p w14:paraId="0D87E31F" w14:textId="16FC4E71" w:rsidR="00334BE9" w:rsidRPr="006257C9" w:rsidRDefault="00334BE9" w:rsidP="00334BE9">
            <w:pPr>
              <w:spacing w:after="0" w:line="240" w:lineRule="auto"/>
            </w:pPr>
            <w:r w:rsidRPr="006257C9">
              <w:t>fakanalak</w:t>
            </w:r>
          </w:p>
        </w:tc>
      </w:tr>
      <w:tr w:rsidR="00334BE9" w:rsidRPr="00334BE9" w14:paraId="70B53947" w14:textId="28FF897B" w:rsidTr="00334BE9">
        <w:tc>
          <w:tcPr>
            <w:tcW w:w="1781" w:type="dxa"/>
            <w:vMerge/>
          </w:tcPr>
          <w:p w14:paraId="5640CFA1" w14:textId="5F805AA0" w:rsidR="00334BE9" w:rsidRPr="006257C9" w:rsidRDefault="00334BE9" w:rsidP="00334BE9">
            <w:pPr>
              <w:numPr>
                <w:ilvl w:val="0"/>
                <w:numId w:val="6"/>
              </w:numPr>
              <w:spacing w:after="0" w:line="240" w:lineRule="auto"/>
              <w:ind w:left="586"/>
              <w:jc w:val="both"/>
            </w:pPr>
          </w:p>
        </w:tc>
        <w:tc>
          <w:tcPr>
            <w:tcW w:w="3889" w:type="dxa"/>
            <w:vAlign w:val="center"/>
          </w:tcPr>
          <w:p w14:paraId="0F6A2DB5" w14:textId="569DFE0D" w:rsidR="00334BE9" w:rsidRPr="006257C9" w:rsidRDefault="00334BE9" w:rsidP="00334BE9">
            <w:pPr>
              <w:numPr>
                <w:ilvl w:val="1"/>
                <w:numId w:val="3"/>
              </w:numPr>
              <w:spacing w:after="0" w:line="240" w:lineRule="auto"/>
              <w:contextualSpacing/>
              <w:jc w:val="both"/>
            </w:pPr>
            <w:r w:rsidRPr="006257C9">
              <w:t>Kőből készült termékek</w:t>
            </w:r>
          </w:p>
        </w:tc>
        <w:tc>
          <w:tcPr>
            <w:tcW w:w="2971" w:type="dxa"/>
          </w:tcPr>
          <w:p w14:paraId="7768208A" w14:textId="4D1490B0" w:rsidR="00334BE9" w:rsidRPr="006257C9" w:rsidRDefault="00334BE9" w:rsidP="00334BE9">
            <w:pPr>
              <w:spacing w:after="0" w:line="240" w:lineRule="auto"/>
            </w:pPr>
            <w:r w:rsidRPr="006257C9">
              <w:t>kemence, kőedények</w:t>
            </w:r>
          </w:p>
        </w:tc>
      </w:tr>
      <w:tr w:rsidR="00334BE9" w:rsidRPr="00334BE9" w14:paraId="75C59ABE" w14:textId="3927BE09" w:rsidTr="00334BE9">
        <w:tc>
          <w:tcPr>
            <w:tcW w:w="1781" w:type="dxa"/>
            <w:vMerge/>
          </w:tcPr>
          <w:p w14:paraId="73634F67" w14:textId="6E49E97B" w:rsidR="00334BE9" w:rsidRPr="006257C9" w:rsidRDefault="00334BE9" w:rsidP="00334BE9">
            <w:pPr>
              <w:numPr>
                <w:ilvl w:val="0"/>
                <w:numId w:val="6"/>
              </w:numPr>
              <w:spacing w:after="0" w:line="240" w:lineRule="auto"/>
              <w:ind w:left="586"/>
              <w:jc w:val="both"/>
            </w:pPr>
          </w:p>
        </w:tc>
        <w:tc>
          <w:tcPr>
            <w:tcW w:w="3889" w:type="dxa"/>
            <w:vAlign w:val="center"/>
          </w:tcPr>
          <w:p w14:paraId="43EA10F0" w14:textId="1CA223C1" w:rsidR="00334BE9" w:rsidRPr="006257C9" w:rsidRDefault="00334BE9" w:rsidP="00334BE9">
            <w:pPr>
              <w:numPr>
                <w:ilvl w:val="1"/>
                <w:numId w:val="3"/>
              </w:numPr>
              <w:spacing w:after="0" w:line="240" w:lineRule="auto"/>
              <w:contextualSpacing/>
              <w:jc w:val="both"/>
            </w:pPr>
            <w:r w:rsidRPr="006257C9">
              <w:t>Vasból készült termékek</w:t>
            </w:r>
          </w:p>
        </w:tc>
        <w:tc>
          <w:tcPr>
            <w:tcW w:w="2971" w:type="dxa"/>
          </w:tcPr>
          <w:p w14:paraId="05989E09" w14:textId="740C047F" w:rsidR="00334BE9" w:rsidRPr="006257C9" w:rsidRDefault="00334BE9" w:rsidP="00334BE9">
            <w:pPr>
              <w:spacing w:after="0" w:line="240" w:lineRule="auto"/>
            </w:pPr>
            <w:r w:rsidRPr="006257C9">
              <w:t>öntött és kovácsoltvasból,</w:t>
            </w:r>
          </w:p>
          <w:p w14:paraId="4AF36063" w14:textId="2F4D078F" w:rsidR="00334BE9" w:rsidRPr="006257C9" w:rsidRDefault="00334BE9" w:rsidP="00334BE9">
            <w:pPr>
              <w:spacing w:after="0" w:line="240" w:lineRule="auto"/>
            </w:pPr>
            <w:r w:rsidRPr="006257C9">
              <w:t>gyertyatartók, bográcsok</w:t>
            </w:r>
          </w:p>
        </w:tc>
      </w:tr>
      <w:tr w:rsidR="00334BE9" w:rsidRPr="00334BE9" w14:paraId="5133870E" w14:textId="4D0B6B9C" w:rsidTr="00334BE9">
        <w:tc>
          <w:tcPr>
            <w:tcW w:w="1781" w:type="dxa"/>
            <w:vMerge/>
          </w:tcPr>
          <w:p w14:paraId="38CE50A1" w14:textId="44B224E1" w:rsidR="00334BE9" w:rsidRPr="006257C9" w:rsidRDefault="00334BE9" w:rsidP="00334BE9">
            <w:pPr>
              <w:numPr>
                <w:ilvl w:val="0"/>
                <w:numId w:val="6"/>
              </w:numPr>
              <w:spacing w:after="0" w:line="240" w:lineRule="auto"/>
              <w:ind w:left="586"/>
              <w:jc w:val="both"/>
            </w:pPr>
          </w:p>
        </w:tc>
        <w:tc>
          <w:tcPr>
            <w:tcW w:w="3889" w:type="dxa"/>
            <w:vAlign w:val="center"/>
          </w:tcPr>
          <w:p w14:paraId="5DF7EFA7" w14:textId="338D6161" w:rsidR="00334BE9" w:rsidRPr="006257C9" w:rsidRDefault="00334BE9" w:rsidP="00334BE9">
            <w:pPr>
              <w:numPr>
                <w:ilvl w:val="1"/>
                <w:numId w:val="3"/>
              </w:numPr>
              <w:spacing w:after="0" w:line="240" w:lineRule="auto"/>
              <w:contextualSpacing/>
              <w:jc w:val="both"/>
            </w:pPr>
            <w:r w:rsidRPr="006257C9">
              <w:t>Kerámia, üvegtermékek</w:t>
            </w:r>
          </w:p>
        </w:tc>
        <w:tc>
          <w:tcPr>
            <w:tcW w:w="2971" w:type="dxa"/>
          </w:tcPr>
          <w:p w14:paraId="0BB1B83B" w14:textId="3EAC186E" w:rsidR="00334BE9" w:rsidRPr="006257C9" w:rsidRDefault="00334BE9" w:rsidP="00334BE9">
            <w:pPr>
              <w:spacing w:after="0" w:line="240" w:lineRule="auto"/>
            </w:pPr>
            <w:r w:rsidRPr="006257C9">
              <w:t>korsók, kerámiaedények,</w:t>
            </w:r>
          </w:p>
          <w:p w14:paraId="3BF56BC0" w14:textId="7A84A06D" w:rsidR="00334BE9" w:rsidRPr="006257C9" w:rsidRDefault="00334BE9" w:rsidP="00334BE9">
            <w:pPr>
              <w:spacing w:after="0" w:line="240" w:lineRule="auto"/>
            </w:pPr>
            <w:r w:rsidRPr="006257C9">
              <w:t>üvegfestmények</w:t>
            </w:r>
          </w:p>
        </w:tc>
      </w:tr>
      <w:tr w:rsidR="00334BE9" w:rsidRPr="00334BE9" w14:paraId="5D50E672" w14:textId="07A261B6" w:rsidTr="00334BE9">
        <w:tc>
          <w:tcPr>
            <w:tcW w:w="1781" w:type="dxa"/>
            <w:vMerge/>
          </w:tcPr>
          <w:p w14:paraId="40D109EA" w14:textId="4A2C1CCF" w:rsidR="00334BE9" w:rsidRPr="006257C9" w:rsidRDefault="00334BE9" w:rsidP="00334BE9">
            <w:pPr>
              <w:numPr>
                <w:ilvl w:val="0"/>
                <w:numId w:val="6"/>
              </w:numPr>
              <w:spacing w:after="0" w:line="240" w:lineRule="auto"/>
              <w:ind w:left="586"/>
              <w:jc w:val="both"/>
            </w:pPr>
          </w:p>
        </w:tc>
        <w:tc>
          <w:tcPr>
            <w:tcW w:w="3889" w:type="dxa"/>
            <w:vAlign w:val="center"/>
          </w:tcPr>
          <w:p w14:paraId="2E762A14" w14:textId="2D217EEC" w:rsidR="00334BE9" w:rsidRPr="006257C9" w:rsidRDefault="00334BE9" w:rsidP="00334BE9">
            <w:pPr>
              <w:numPr>
                <w:ilvl w:val="1"/>
                <w:numId w:val="3"/>
              </w:numPr>
              <w:spacing w:after="0" w:line="240" w:lineRule="auto"/>
              <w:contextualSpacing/>
              <w:jc w:val="both"/>
            </w:pPr>
            <w:r w:rsidRPr="006257C9">
              <w:t>Textil termékek</w:t>
            </w:r>
          </w:p>
        </w:tc>
        <w:tc>
          <w:tcPr>
            <w:tcW w:w="2971" w:type="dxa"/>
          </w:tcPr>
          <w:p w14:paraId="06391377" w14:textId="4A1DDBE2" w:rsidR="00334BE9" w:rsidRPr="006257C9" w:rsidRDefault="00334BE9" w:rsidP="00334BE9">
            <w:pPr>
              <w:spacing w:after="0" w:line="240" w:lineRule="auto"/>
            </w:pPr>
            <w:r w:rsidRPr="006257C9">
              <w:t>szőttes, csipke, hímzés, horgolás,</w:t>
            </w:r>
          </w:p>
          <w:p w14:paraId="56AC79AC" w14:textId="0B7EDCB5" w:rsidR="00334BE9" w:rsidRPr="006257C9" w:rsidRDefault="00334BE9" w:rsidP="00334BE9">
            <w:pPr>
              <w:spacing w:after="0" w:line="240" w:lineRule="auto"/>
            </w:pPr>
            <w:r w:rsidRPr="006257C9">
              <w:t>gobelin, viseletek, selyemfestett</w:t>
            </w:r>
          </w:p>
          <w:p w14:paraId="31C4933A" w14:textId="3821E6DC" w:rsidR="00334BE9" w:rsidRPr="006257C9" w:rsidRDefault="00334BE9" w:rsidP="00334BE9">
            <w:pPr>
              <w:spacing w:after="0" w:line="240" w:lineRule="auto"/>
            </w:pPr>
            <w:r w:rsidRPr="006257C9">
              <w:t>termékek;</w:t>
            </w:r>
          </w:p>
        </w:tc>
      </w:tr>
      <w:tr w:rsidR="00334BE9" w:rsidRPr="00334BE9" w14:paraId="743DD589" w14:textId="0033A696" w:rsidTr="00334BE9">
        <w:tc>
          <w:tcPr>
            <w:tcW w:w="1781" w:type="dxa"/>
            <w:vMerge/>
          </w:tcPr>
          <w:p w14:paraId="03A57D1B" w14:textId="7B8B4A25" w:rsidR="00334BE9" w:rsidRPr="006257C9" w:rsidRDefault="00334BE9" w:rsidP="00334BE9">
            <w:pPr>
              <w:numPr>
                <w:ilvl w:val="0"/>
                <w:numId w:val="6"/>
              </w:numPr>
              <w:spacing w:after="0" w:line="240" w:lineRule="auto"/>
              <w:ind w:left="586"/>
              <w:jc w:val="both"/>
            </w:pPr>
          </w:p>
        </w:tc>
        <w:tc>
          <w:tcPr>
            <w:tcW w:w="3889" w:type="dxa"/>
            <w:vAlign w:val="center"/>
          </w:tcPr>
          <w:p w14:paraId="7EBD388A" w14:textId="3EA297C2" w:rsidR="00334BE9" w:rsidRPr="006257C9" w:rsidRDefault="00334BE9" w:rsidP="00334BE9">
            <w:pPr>
              <w:numPr>
                <w:ilvl w:val="1"/>
                <w:numId w:val="3"/>
              </w:numPr>
              <w:spacing w:after="0" w:line="240" w:lineRule="auto"/>
              <w:contextualSpacing/>
              <w:jc w:val="both"/>
            </w:pPr>
            <w:r w:rsidRPr="006257C9">
              <w:t>Fonott termékek</w:t>
            </w:r>
          </w:p>
        </w:tc>
        <w:tc>
          <w:tcPr>
            <w:tcW w:w="2971" w:type="dxa"/>
          </w:tcPr>
          <w:p w14:paraId="3C2F0E21" w14:textId="0F3505FE" w:rsidR="00334BE9" w:rsidRPr="006257C9" w:rsidRDefault="00334BE9" w:rsidP="00334BE9">
            <w:pPr>
              <w:spacing w:after="0" w:line="240" w:lineRule="auto"/>
            </w:pPr>
            <w:r w:rsidRPr="006257C9">
              <w:t>csuhé, vesszőfonat, kosarak</w:t>
            </w:r>
          </w:p>
        </w:tc>
      </w:tr>
      <w:tr w:rsidR="00334BE9" w:rsidRPr="00334BE9" w14:paraId="671DF250" w14:textId="7DCD2317" w:rsidTr="00334BE9">
        <w:tc>
          <w:tcPr>
            <w:tcW w:w="1781" w:type="dxa"/>
            <w:vMerge/>
          </w:tcPr>
          <w:p w14:paraId="0335E8E7" w14:textId="588A7CA4" w:rsidR="00334BE9" w:rsidRPr="006257C9" w:rsidRDefault="00334BE9" w:rsidP="00334BE9">
            <w:pPr>
              <w:numPr>
                <w:ilvl w:val="0"/>
                <w:numId w:val="6"/>
              </w:numPr>
              <w:spacing w:after="0" w:line="240" w:lineRule="auto"/>
              <w:ind w:left="586"/>
              <w:jc w:val="both"/>
            </w:pPr>
          </w:p>
        </w:tc>
        <w:tc>
          <w:tcPr>
            <w:tcW w:w="3889" w:type="dxa"/>
            <w:vAlign w:val="center"/>
          </w:tcPr>
          <w:p w14:paraId="46348A68" w14:textId="4E97C1FF" w:rsidR="00334BE9" w:rsidRPr="006257C9" w:rsidRDefault="00334BE9" w:rsidP="00334BE9">
            <w:pPr>
              <w:numPr>
                <w:ilvl w:val="1"/>
                <w:numId w:val="3"/>
              </w:numPr>
              <w:spacing w:after="0" w:line="240" w:lineRule="auto"/>
              <w:contextualSpacing/>
              <w:jc w:val="both"/>
            </w:pPr>
            <w:r w:rsidRPr="006257C9">
              <w:t>Egyéb termékek</w:t>
            </w:r>
          </w:p>
        </w:tc>
        <w:tc>
          <w:tcPr>
            <w:tcW w:w="2971" w:type="dxa"/>
          </w:tcPr>
          <w:p w14:paraId="68AEA33B" w14:textId="4CBB497F" w:rsidR="00334BE9" w:rsidRPr="006257C9" w:rsidRDefault="00334BE9" w:rsidP="00334BE9">
            <w:pPr>
              <w:spacing w:after="0" w:line="240" w:lineRule="auto"/>
            </w:pPr>
            <w:r w:rsidRPr="006257C9">
              <w:t>koszorú, ikebana, viaszgyertya,</w:t>
            </w:r>
          </w:p>
          <w:p w14:paraId="0EB8EB0C" w14:textId="2A46EBB4" w:rsidR="00334BE9" w:rsidRPr="006257C9" w:rsidRDefault="00334BE9" w:rsidP="00334BE9">
            <w:pPr>
              <w:spacing w:after="0" w:line="240" w:lineRule="auto"/>
            </w:pPr>
            <w:r w:rsidRPr="006257C9">
              <w:t>szappan, festett tojás</w:t>
            </w:r>
          </w:p>
        </w:tc>
      </w:tr>
    </w:tbl>
    <w:p w14:paraId="39B94711" w14:textId="41C82D3B" w:rsidR="003362E8" w:rsidRPr="00334BE9" w:rsidRDefault="003362E8" w:rsidP="003362E8">
      <w:pPr>
        <w:spacing w:after="120"/>
        <w:ind w:left="360"/>
        <w:jc w:val="both"/>
        <w:rPr>
          <w:rFonts w:ascii="Times New Roman" w:eastAsia="Calibri" w:hAnsi="Times New Roman" w:cs="Times New Roman"/>
          <w:color w:val="EE0000"/>
          <w:sz w:val="24"/>
          <w:szCs w:val="24"/>
        </w:rPr>
      </w:pPr>
    </w:p>
    <w:p w14:paraId="5091FBEE" w14:textId="4A7E1945" w:rsidR="00450A7F" w:rsidRPr="00D32FB1" w:rsidRDefault="00450A7F" w:rsidP="003362E8">
      <w:pPr>
        <w:numPr>
          <w:ilvl w:val="0"/>
          <w:numId w:val="1"/>
        </w:numPr>
        <w:spacing w:after="1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D32F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Elnyer</w:t>
      </w:r>
      <w:r w:rsidR="00760FEC" w:rsidRPr="00D32F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hető</w:t>
      </w:r>
      <w:r w:rsidRPr="00D32F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díj</w:t>
      </w:r>
    </w:p>
    <w:p w14:paraId="0B7AC5E3" w14:textId="4F0D9715" w:rsidR="00450A7F" w:rsidRDefault="002862D2" w:rsidP="003362E8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57C9">
        <w:rPr>
          <w:rFonts w:ascii="Times New Roman" w:hAnsi="Times New Roman" w:cs="Times New Roman"/>
          <w:bCs/>
          <w:sz w:val="24"/>
          <w:szCs w:val="24"/>
        </w:rPr>
        <w:t>A</w:t>
      </w:r>
      <w:r w:rsidR="009256E2" w:rsidRPr="006257C9">
        <w:rPr>
          <w:rFonts w:ascii="Times New Roman" w:hAnsi="Times New Roman" w:cs="Times New Roman"/>
          <w:bCs/>
          <w:sz w:val="24"/>
          <w:szCs w:val="24"/>
        </w:rPr>
        <w:t xml:space="preserve"> hagyományos előállítású termékekre vonatkozó</w:t>
      </w:r>
      <w:r w:rsidRPr="006257C9">
        <w:rPr>
          <w:rFonts w:ascii="Times New Roman" w:hAnsi="Times New Roman" w:cs="Times New Roman"/>
          <w:bCs/>
          <w:sz w:val="24"/>
          <w:szCs w:val="24"/>
        </w:rPr>
        <w:t xml:space="preserve"> termékdíj elnyerésére az évente egy alkalommal</w:t>
      </w:r>
      <w:r w:rsidR="00E9018B" w:rsidRPr="006257C9">
        <w:rPr>
          <w:rFonts w:ascii="Times New Roman" w:hAnsi="Times New Roman" w:cs="Times New Roman"/>
          <w:bCs/>
          <w:sz w:val="24"/>
          <w:szCs w:val="24"/>
        </w:rPr>
        <w:t xml:space="preserve"> meghirdetésre kerülő</w:t>
      </w:r>
      <w:r w:rsidRPr="006257C9">
        <w:rPr>
          <w:rFonts w:ascii="Times New Roman" w:hAnsi="Times New Roman" w:cs="Times New Roman"/>
          <w:bCs/>
          <w:sz w:val="24"/>
          <w:szCs w:val="24"/>
        </w:rPr>
        <w:t xml:space="preserve"> pályázati </w:t>
      </w:r>
      <w:r w:rsidRPr="00D32FB1">
        <w:rPr>
          <w:rFonts w:ascii="Times New Roman" w:hAnsi="Times New Roman" w:cs="Times New Roman"/>
          <w:bCs/>
          <w:sz w:val="24"/>
          <w:szCs w:val="24"/>
        </w:rPr>
        <w:t>úton van lehetőség.</w:t>
      </w:r>
    </w:p>
    <w:p w14:paraId="503C3A54" w14:textId="77777777" w:rsidR="000A5A29" w:rsidRPr="003812F0" w:rsidRDefault="000A5A29" w:rsidP="000A5A29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12F0">
        <w:rPr>
          <w:rFonts w:ascii="Times New Roman" w:eastAsia="Calibri" w:hAnsi="Times New Roman" w:cs="Times New Roman"/>
          <w:sz w:val="24"/>
          <w:szCs w:val="24"/>
        </w:rPr>
        <w:t>A benyújtott pályázatokat 5 fő, a vármegyei közgyűlés elnöke által felkért szakértőből álló bíráló bizottság értékeli és véleményezi a II. pontban szereplő szempontok alapján. Terméktípusonként évente egy-egy termékdíj adományozható, azonban a</w:t>
      </w:r>
      <w:r w:rsidRPr="003812F0">
        <w:rPr>
          <w:rFonts w:ascii="Times New Roman" w:eastAsia="Calibri" w:hAnsi="Times New Roman" w:cs="Calibri"/>
          <w:sz w:val="24"/>
        </w:rPr>
        <w:t xml:space="preserve"> </w:t>
      </w:r>
      <w:r w:rsidRPr="003812F0">
        <w:rPr>
          <w:rFonts w:ascii="Times New Roman" w:eastAsia="Calibri" w:hAnsi="Times New Roman" w:cs="Times New Roman"/>
          <w:sz w:val="24"/>
          <w:szCs w:val="24"/>
        </w:rPr>
        <w:t xml:space="preserve">termékdíjra felterjesztett termékek tárgyévi véleményezése alapján a bíráló bizottság javaslatot tehet a tárgyévben kiadható díjak számának terméktípusonként legfeljebb kettővel történő megemelésére. Amennyiben bármelyik terméktípus esetében az adott évben beérkezett pályázó termékek vonatkozásában a bírálóbizottság nem tartja indokoltnak a termékdíj odaítélését, a Hajdú-Bihari Termékdíj adományozására nem kerül sor. </w:t>
      </w:r>
    </w:p>
    <w:p w14:paraId="2A133085" w14:textId="6D0F6F7A" w:rsidR="00450A7F" w:rsidRDefault="00450A7F" w:rsidP="003362E8">
      <w:pPr>
        <w:spacing w:after="120"/>
        <w:contextualSpacing/>
        <w:jc w:val="both"/>
        <w:rPr>
          <w:rFonts w:ascii="Times New Roman" w:eastAsia="Calibri" w:hAnsi="Times New Roman" w:cs="Calibri"/>
          <w:noProof/>
          <w:sz w:val="24"/>
        </w:rPr>
      </w:pPr>
      <w:r w:rsidRPr="00D32FB1">
        <w:rPr>
          <w:rFonts w:ascii="Times New Roman" w:eastAsia="Calibri" w:hAnsi="Times New Roman" w:cs="Calibri"/>
          <w:noProof/>
          <w:sz w:val="24"/>
        </w:rPr>
        <w:drawing>
          <wp:anchor distT="0" distB="0" distL="114300" distR="114300" simplePos="0" relativeHeight="251659264" behindDoc="0" locked="0" layoutInCell="1" allowOverlap="1" wp14:anchorId="24BDB562" wp14:editId="1CE44739">
            <wp:simplePos x="0" y="0"/>
            <wp:positionH relativeFrom="column">
              <wp:posOffset>71755</wp:posOffset>
            </wp:positionH>
            <wp:positionV relativeFrom="paragraph">
              <wp:posOffset>36830</wp:posOffset>
            </wp:positionV>
            <wp:extent cx="619125" cy="666750"/>
            <wp:effectExtent l="0" t="0" r="9525" b="0"/>
            <wp:wrapSquare wrapText="bothSides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4" w:name="_Hlk75264897"/>
      <w:r w:rsidRPr="00D32FB1">
        <w:rPr>
          <w:rFonts w:ascii="Times New Roman" w:eastAsia="Calibri" w:hAnsi="Times New Roman" w:cs="Times New Roman"/>
          <w:sz w:val="24"/>
          <w:szCs w:val="24"/>
        </w:rPr>
        <w:t>A Hajdú-Bihari Termékdíj elnyerésével lehetővé válik</w:t>
      </w:r>
      <w:r w:rsidR="00905C15" w:rsidRPr="00D32FB1">
        <w:rPr>
          <w:rFonts w:ascii="Times New Roman" w:eastAsia="Calibri" w:hAnsi="Times New Roman" w:cs="Times New Roman"/>
          <w:sz w:val="24"/>
          <w:szCs w:val="24"/>
        </w:rPr>
        <w:t xml:space="preserve"> a</w:t>
      </w:r>
      <w:r w:rsidR="00E9018B">
        <w:rPr>
          <w:rFonts w:ascii="Times New Roman" w:eastAsia="Calibri" w:hAnsi="Times New Roman" w:cs="Calibri"/>
          <w:noProof/>
          <w:color w:val="EE0000"/>
          <w:sz w:val="24"/>
        </w:rPr>
        <w:t xml:space="preserve"> </w:t>
      </w:r>
      <w:r w:rsidR="00905C15" w:rsidRPr="00D32FB1">
        <w:rPr>
          <w:rFonts w:ascii="Times New Roman" w:hAnsi="Times New Roman" w:cs="Times New Roman"/>
          <w:sz w:val="24"/>
          <w:szCs w:val="24"/>
        </w:rPr>
        <w:t>Hajdú-Bihar Vármegye Önkormányzata</w:t>
      </w:r>
      <w:r w:rsidR="00905C15" w:rsidRPr="00D32FB1">
        <w:rPr>
          <w:rFonts w:cs="Times New Roman"/>
          <w:sz w:val="23"/>
          <w:szCs w:val="23"/>
        </w:rPr>
        <w:t xml:space="preserve"> </w:t>
      </w:r>
      <w:r w:rsidR="00905C15" w:rsidRPr="00D32FB1">
        <w:rPr>
          <w:rFonts w:ascii="Times New Roman" w:eastAsia="Calibri" w:hAnsi="Times New Roman" w:cs="Times New Roman"/>
          <w:sz w:val="24"/>
          <w:szCs w:val="24"/>
        </w:rPr>
        <w:t>által kiadott „</w:t>
      </w:r>
      <w:r w:rsidR="00905C15" w:rsidRPr="00D32FB1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Hajdú-Bihari Termékdíj logó</w:t>
      </w:r>
      <w:r w:rsidR="00905C15" w:rsidRPr="00D32FB1">
        <w:rPr>
          <w:rFonts w:ascii="Times New Roman" w:eastAsia="Calibri" w:hAnsi="Times New Roman" w:cs="Times New Roman"/>
          <w:sz w:val="24"/>
          <w:szCs w:val="24"/>
        </w:rPr>
        <w:t xml:space="preserve">” használata – a </w:t>
      </w:r>
      <w:r w:rsidR="00905C15" w:rsidRPr="00D32FB1">
        <w:rPr>
          <w:rFonts w:ascii="Times New Roman" w:hAnsi="Times New Roman" w:cs="Times New Roman"/>
          <w:sz w:val="24"/>
          <w:szCs w:val="24"/>
        </w:rPr>
        <w:t xml:space="preserve">logót tartalmazó minősítő tábla/oklevél kihelyezése az előállítás/értékesítés helyén, </w:t>
      </w:r>
      <w:r w:rsidRPr="00D32FB1">
        <w:rPr>
          <w:rFonts w:ascii="Times New Roman" w:hAnsi="Times New Roman" w:cs="Times New Roman"/>
          <w:sz w:val="24"/>
          <w:szCs w:val="24"/>
        </w:rPr>
        <w:t>a</w:t>
      </w:r>
      <w:r w:rsidR="00905C15" w:rsidRPr="00D32FB1">
        <w:rPr>
          <w:rFonts w:ascii="Times New Roman" w:hAnsi="Times New Roman" w:cs="Times New Roman"/>
          <w:sz w:val="24"/>
          <w:szCs w:val="24"/>
        </w:rPr>
        <w:t xml:space="preserve"> logó feltüntetése a</w:t>
      </w:r>
      <w:r w:rsidRPr="00D32FB1">
        <w:rPr>
          <w:rFonts w:ascii="Times New Roman" w:hAnsi="Times New Roman" w:cs="Times New Roman"/>
          <w:sz w:val="24"/>
          <w:szCs w:val="24"/>
        </w:rPr>
        <w:t xml:space="preserve"> nyertes termék csomagolásán</w:t>
      </w:r>
      <w:r w:rsidR="00352E0A" w:rsidRPr="00D32FB1">
        <w:rPr>
          <w:rFonts w:ascii="Times New Roman" w:hAnsi="Times New Roman" w:cs="Times New Roman"/>
          <w:sz w:val="24"/>
          <w:szCs w:val="24"/>
        </w:rPr>
        <w:t>, valamint a logó felhasználható a termékkel kapcsolatos marketingtevékenység során</w:t>
      </w:r>
      <w:r w:rsidR="00905C15" w:rsidRPr="00D32F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32FB1">
        <w:rPr>
          <w:rFonts w:ascii="Times New Roman" w:eastAsia="Calibri" w:hAnsi="Times New Roman" w:cs="Times New Roman"/>
          <w:sz w:val="24"/>
          <w:szCs w:val="24"/>
        </w:rPr>
        <w:t>– ezzel ismerve el a termék, magas minőségi színvonalát, segítve annak népszerűsítését és piacra jutásának feltételeit</w:t>
      </w:r>
      <w:bookmarkEnd w:id="4"/>
      <w:r w:rsidRPr="00D32FB1">
        <w:rPr>
          <w:rFonts w:ascii="Times New Roman" w:eastAsia="Calibri" w:hAnsi="Times New Roman" w:cs="Times New Roman"/>
          <w:sz w:val="24"/>
          <w:szCs w:val="24"/>
        </w:rPr>
        <w:t>.</w:t>
      </w:r>
      <w:r w:rsidRPr="00D32FB1">
        <w:rPr>
          <w:rFonts w:ascii="Times New Roman" w:eastAsia="Calibri" w:hAnsi="Times New Roman" w:cs="Calibri"/>
          <w:noProof/>
          <w:sz w:val="24"/>
        </w:rPr>
        <w:t xml:space="preserve"> </w:t>
      </w:r>
    </w:p>
    <w:p w14:paraId="76FF387D" w14:textId="30E9B3E1" w:rsidR="00450A7F" w:rsidRDefault="00450A7F" w:rsidP="00450A7F">
      <w:pPr>
        <w:spacing w:after="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u-HU"/>
        </w:rPr>
      </w:pPr>
    </w:p>
    <w:p w14:paraId="5945D137" w14:textId="77777777" w:rsidR="006A58B2" w:rsidRPr="00D32FB1" w:rsidRDefault="006A58B2" w:rsidP="00450A7F">
      <w:pPr>
        <w:spacing w:after="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u-HU"/>
        </w:rPr>
      </w:pPr>
    </w:p>
    <w:p w14:paraId="5C937D2D" w14:textId="65D122D8" w:rsidR="00A46790" w:rsidRPr="00D32FB1" w:rsidRDefault="00450A7F" w:rsidP="003362E8">
      <w:pPr>
        <w:numPr>
          <w:ilvl w:val="0"/>
          <w:numId w:val="1"/>
        </w:numPr>
        <w:spacing w:after="1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D32F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 pályázat benyújtásának módja és határidej</w:t>
      </w:r>
      <w:r w:rsidR="00F745B4" w:rsidRPr="00D32F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e</w:t>
      </w:r>
    </w:p>
    <w:p w14:paraId="122D407E" w14:textId="23329DA0" w:rsidR="00A46790" w:rsidRPr="00D32FB1" w:rsidRDefault="00A46790" w:rsidP="003362E8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32FB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 pályázati felhívás és mellékletei az alábbi honlapról tölthetők le: </w:t>
      </w:r>
      <w:r w:rsidR="00355818" w:rsidRPr="00D32FB1">
        <w:rPr>
          <w:rFonts w:ascii="Times New Roman" w:hAnsi="Times New Roman" w:cs="Times New Roman"/>
          <w:b/>
          <w:bCs/>
          <w:sz w:val="24"/>
          <w:szCs w:val="24"/>
        </w:rPr>
        <w:t>www.hajdubiharitermek.hu</w:t>
      </w:r>
    </w:p>
    <w:p w14:paraId="0E523AC5" w14:textId="5E51D83E" w:rsidR="003E357C" w:rsidRPr="00D32FB1" w:rsidRDefault="00A46790" w:rsidP="003362E8">
      <w:pPr>
        <w:spacing w:after="120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D32FB1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A pályázati adatlapot és annak mellékleteit személyesen vagy postai úton, illetve elektronikusan kérjük benyújtani az alábbi lehetséges módokon:</w:t>
      </w:r>
    </w:p>
    <w:p w14:paraId="353CA609" w14:textId="77777777" w:rsidR="00A46790" w:rsidRPr="00D32FB1" w:rsidRDefault="00A46790" w:rsidP="003362E8">
      <w:pPr>
        <w:pStyle w:val="Listaszerbekezds"/>
        <w:numPr>
          <w:ilvl w:val="0"/>
          <w:numId w:val="5"/>
        </w:numPr>
        <w:spacing w:after="120" w:line="276" w:lineRule="auto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D32FB1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Személyesen, valamint postai úton az alábbi címre: </w:t>
      </w:r>
    </w:p>
    <w:p w14:paraId="72BA8288" w14:textId="2AF9E164" w:rsidR="00A46790" w:rsidRPr="00D32FB1" w:rsidRDefault="0013206D" w:rsidP="003362E8">
      <w:pPr>
        <w:pStyle w:val="Listaszerbekezds"/>
        <w:spacing w:after="120" w:line="276" w:lineRule="auto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D32FB1">
        <w:rPr>
          <w:rFonts w:ascii="Times New Roman" w:hAnsi="Times New Roman" w:cs="Times New Roman"/>
          <w:sz w:val="24"/>
          <w:szCs w:val="24"/>
        </w:rPr>
        <w:lastRenderedPageBreak/>
        <w:t>Hajdú-Bihar Vármegye Önkormányzata</w:t>
      </w:r>
      <w:r w:rsidR="00A46790" w:rsidRPr="00D32FB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, 4024 Debrecen, Piac u. 54., </w:t>
      </w:r>
      <w:r w:rsidR="003E357C" w:rsidRPr="00D32FB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25. sz. iroda (Paktumiroda)</w:t>
      </w:r>
    </w:p>
    <w:p w14:paraId="782E7E62" w14:textId="1F0BF975" w:rsidR="00A46790" w:rsidRPr="00D32FB1" w:rsidRDefault="00A46790" w:rsidP="00DD3B22">
      <w:pPr>
        <w:pStyle w:val="Listaszerbekezds"/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32FB1">
        <w:rPr>
          <w:rFonts w:ascii="Times New Roman" w:hAnsi="Times New Roman" w:cs="Times New Roman"/>
          <w:color w:val="000000"/>
          <w:sz w:val="24"/>
          <w:szCs w:val="24"/>
        </w:rPr>
        <w:t xml:space="preserve">A pályázat személyes vagy postai benyújtása esetén a pályázatot tartalmazó zárt borítékon kérjük a következő szöveg feltüntetését: </w:t>
      </w:r>
      <w:r w:rsidRPr="00D32F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„</w:t>
      </w:r>
      <w:r w:rsidRPr="00D32FB1">
        <w:rPr>
          <w:rFonts w:ascii="Times New Roman" w:hAnsi="Times New Roman" w:cs="Times New Roman"/>
          <w:b/>
          <w:bCs/>
          <w:sz w:val="24"/>
          <w:szCs w:val="24"/>
        </w:rPr>
        <w:t xml:space="preserve">Hajdú-Bihari Termékdíj </w:t>
      </w:r>
      <w:r w:rsidRPr="00D32F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pályázat</w:t>
      </w:r>
      <w:r w:rsidR="00974D9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7547D" w:rsidRPr="006257C9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974D98" w:rsidRPr="006257C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57547D" w:rsidRPr="00D32F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0A5A2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- </w:t>
      </w:r>
      <w:r w:rsidR="000A5A29" w:rsidRPr="000A5A29">
        <w:rPr>
          <w:rFonts w:ascii="Times New Roman" w:hAnsi="Times New Roman" w:cs="Times New Roman"/>
          <w:b/>
          <w:bCs/>
          <w:color w:val="000000"/>
          <w:sz w:val="24"/>
          <w:szCs w:val="24"/>
        </w:rPr>
        <w:t>Hagyományos előállítású mezőgazdasági és kézműves termék</w:t>
      </w:r>
      <w:r w:rsidRPr="00D32F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”.</w:t>
      </w:r>
    </w:p>
    <w:p w14:paraId="2AB373DB" w14:textId="77777777" w:rsidR="00A46790" w:rsidRPr="00D32FB1" w:rsidRDefault="00A46790" w:rsidP="003A6C30">
      <w:pPr>
        <w:pStyle w:val="Listaszerbekezds"/>
        <w:spacing w:after="120" w:line="276" w:lineRule="auto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</w:p>
    <w:p w14:paraId="417074F2" w14:textId="77777777" w:rsidR="00A46790" w:rsidRPr="00D32FB1" w:rsidRDefault="00A46790" w:rsidP="003A6C30">
      <w:pPr>
        <w:pStyle w:val="Listaszerbekezds"/>
        <w:numPr>
          <w:ilvl w:val="0"/>
          <w:numId w:val="5"/>
        </w:numPr>
        <w:spacing w:after="120" w:line="276" w:lineRule="auto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D32FB1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Elektronikus úton a következő elérhetőségre:</w:t>
      </w:r>
    </w:p>
    <w:p w14:paraId="12434055" w14:textId="6B1837F8" w:rsidR="00A46790" w:rsidRPr="00D32FB1" w:rsidRDefault="003A6D33" w:rsidP="009213F0">
      <w:pPr>
        <w:spacing w:after="120"/>
        <w:ind w:left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hyperlink r:id="rId11" w:history="1">
        <w:r w:rsidRPr="00D32FB1">
          <w:rPr>
            <w:rStyle w:val="Hiperhivatkozs"/>
            <w:rFonts w:ascii="Times New Roman" w:hAnsi="Times New Roman" w:cs="Times New Roman"/>
            <w:sz w:val="24"/>
            <w:szCs w:val="24"/>
          </w:rPr>
          <w:t>hajdubiharitermek@hbmo.hu</w:t>
        </w:r>
      </w:hyperlink>
      <w:r w:rsidR="00A46790" w:rsidRPr="00D32FB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e-mail címre. (Kérjük, hogy elektronikus úton történő benyújtás esetén a pályázatot sajátkezűleg aláírva, pdf formátumban szíveskedjen megküldeni részünkre.) </w:t>
      </w:r>
    </w:p>
    <w:p w14:paraId="13F0B80C" w14:textId="77777777" w:rsidR="0013206D" w:rsidRPr="00D32FB1" w:rsidRDefault="0013206D" w:rsidP="009213F0">
      <w:pPr>
        <w:spacing w:after="120"/>
        <w:ind w:left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3DBECE5E" w14:textId="77777777" w:rsidR="00A46790" w:rsidRPr="00D32FB1" w:rsidRDefault="00A46790" w:rsidP="009213F0">
      <w:pPr>
        <w:spacing w:after="120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</w:pPr>
      <w:r w:rsidRPr="00D32FB1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  <w:t>A p</w:t>
      </w:r>
      <w:r w:rsidR="00AE5F82" w:rsidRPr="00D32FB1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  <w:t>ályázat</w:t>
      </w:r>
      <w:r w:rsidRPr="00D32FB1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  <w:t xml:space="preserve"> részeként kötelezően benyújtandó dokumentumok:</w:t>
      </w:r>
    </w:p>
    <w:p w14:paraId="1D87D536" w14:textId="49E1F45F" w:rsidR="00815B5B" w:rsidRPr="00D32FB1" w:rsidRDefault="001F3F85" w:rsidP="003E15FC">
      <w:pPr>
        <w:pStyle w:val="Listaszerbekezds"/>
        <w:numPr>
          <w:ilvl w:val="0"/>
          <w:numId w:val="10"/>
        </w:numPr>
        <w:spacing w:after="120" w:line="276" w:lineRule="auto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D32FB1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A </w:t>
      </w:r>
      <w:r w:rsidR="00A46790" w:rsidRPr="00D32FB1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pályázati</w:t>
      </w:r>
      <w:r w:rsidR="00AE5F82" w:rsidRPr="00D32FB1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adatlap</w:t>
      </w:r>
      <w:r w:rsidRPr="00D32FB1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és kapcsolódó nyilatkozatok</w:t>
      </w:r>
      <w:r w:rsidR="00815B5B" w:rsidRPr="00D32FB1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</w:t>
      </w:r>
      <w:r w:rsidR="00551D64" w:rsidRPr="00D32FB1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(a pályázati felhívás 1. sz. melléklete)</w:t>
      </w:r>
    </w:p>
    <w:p w14:paraId="7F0B3E72" w14:textId="265473A9" w:rsidR="00815B5B" w:rsidRPr="00D32FB1" w:rsidRDefault="001F3F85" w:rsidP="003E15FC">
      <w:pPr>
        <w:spacing w:after="1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 w:bidi="en-US"/>
        </w:rPr>
      </w:pPr>
      <w:r w:rsidRPr="00D32FB1">
        <w:rPr>
          <w:rFonts w:ascii="Times New Roman" w:eastAsia="Calibri" w:hAnsi="Times New Roman" w:cs="Times New Roman"/>
          <w:color w:val="000000"/>
          <w:sz w:val="24"/>
          <w:szCs w:val="24"/>
          <w:lang w:eastAsia="hu-HU" w:bidi="en-US"/>
        </w:rPr>
        <w:t>a</w:t>
      </w:r>
      <w:r w:rsidR="00815B5B" w:rsidRPr="00D32FB1">
        <w:rPr>
          <w:rFonts w:ascii="Times New Roman" w:eastAsia="Calibri" w:hAnsi="Times New Roman" w:cs="Times New Roman"/>
          <w:color w:val="000000"/>
          <w:sz w:val="24"/>
          <w:szCs w:val="24"/>
          <w:lang w:eastAsia="hu-HU" w:bidi="en-US"/>
        </w:rPr>
        <w:t xml:space="preserve">mely </w:t>
      </w:r>
      <w:r w:rsidRPr="00D32FB1">
        <w:rPr>
          <w:rFonts w:ascii="Times New Roman" w:eastAsia="Calibri" w:hAnsi="Times New Roman" w:cs="Times New Roman"/>
          <w:color w:val="000000"/>
          <w:sz w:val="24"/>
          <w:szCs w:val="24"/>
          <w:lang w:eastAsia="hu-HU" w:bidi="en-US"/>
        </w:rPr>
        <w:t xml:space="preserve">a pályázó adatain túl tartalmazza </w:t>
      </w:r>
      <w:r w:rsidR="00815B5B" w:rsidRPr="00D32FB1">
        <w:rPr>
          <w:rFonts w:ascii="Times New Roman" w:eastAsia="Calibri" w:hAnsi="Times New Roman" w:cs="Times New Roman"/>
          <w:color w:val="000000"/>
          <w:sz w:val="24"/>
          <w:szCs w:val="24"/>
          <w:lang w:eastAsia="hu-HU" w:bidi="en-US"/>
        </w:rPr>
        <w:t xml:space="preserve">a </w:t>
      </w:r>
      <w:r w:rsidR="00815B5B" w:rsidRPr="00D32FB1">
        <w:rPr>
          <w:rFonts w:ascii="Times New Roman" w:eastAsia="Calibri" w:hAnsi="Times New Roman" w:cs="Times New Roman"/>
          <w:iCs/>
          <w:sz w:val="24"/>
          <w:szCs w:val="24"/>
        </w:rPr>
        <w:t>Termékismertetőt is. V</w:t>
      </w:r>
      <w:r w:rsidR="00815B5B" w:rsidRPr="00D32FB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alamennyi termékhez a pályázónak egy rövid termékismertetőt is be kell benyújtania. Az ismertetőben kérjük emelje ki, hogy a termék hogyan kötődik az </w:t>
      </w:r>
      <w:r w:rsidR="00815B5B" w:rsidRPr="00D32FB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előállítás körzetéhez,</w:t>
      </w:r>
      <w:r w:rsidR="00766974" w:rsidRPr="00D32FB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vagyis </w:t>
      </w:r>
      <w:r w:rsidRPr="00D32FB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</w:t>
      </w:r>
      <w:r w:rsidR="0057547D" w:rsidRPr="00D32FB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vár</w:t>
      </w:r>
      <w:r w:rsidR="00766974" w:rsidRPr="00D32FB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megyéhez,</w:t>
      </w:r>
      <w:r w:rsidR="00815B5B" w:rsidRPr="00D32FB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="00815B5B" w:rsidRPr="00D32FB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továbbá </w:t>
      </w:r>
      <w:r w:rsidRPr="00D32FB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kérjük, hogy </w:t>
      </w:r>
      <w:r w:rsidR="00954C93" w:rsidRPr="00D32FB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II. pontban szereplő releváns szempontoknak való megfelelés is </w:t>
      </w:r>
      <w:r w:rsidRPr="00D32FB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kerüljön </w:t>
      </w:r>
      <w:r w:rsidR="00954C93" w:rsidRPr="00D32FB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bemutatásra</w:t>
      </w:r>
      <w:r w:rsidR="00815B5B" w:rsidRPr="00D32FB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. </w:t>
      </w:r>
      <w:r w:rsidRPr="00D32FB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</w:t>
      </w:r>
      <w:r w:rsidR="00815B5B" w:rsidRPr="00D32FB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megfogalmazás során kérjük vegyék figyelembe, hogy díjazás esetén a pályázathoz beküldött termékismertetőt a média rendelkezésére </w:t>
      </w:r>
      <w:r w:rsidR="007B33D5" w:rsidRPr="00D32FB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kívánjuk bocsátani.</w:t>
      </w:r>
      <w:r w:rsidRPr="00D32FB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</w:t>
      </w:r>
    </w:p>
    <w:p w14:paraId="6D67A6B4" w14:textId="24894BEB" w:rsidR="00815B5B" w:rsidRPr="00D32FB1" w:rsidRDefault="00815B5B" w:rsidP="002E6078">
      <w:pPr>
        <w:pStyle w:val="Listaszerbekezds"/>
        <w:numPr>
          <w:ilvl w:val="0"/>
          <w:numId w:val="10"/>
        </w:numPr>
        <w:spacing w:after="120" w:line="276" w:lineRule="auto"/>
        <w:ind w:left="714" w:hanging="357"/>
        <w:jc w:val="both"/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  <w:lang w:eastAsia="hu-HU" w:bidi="en-US"/>
        </w:rPr>
      </w:pPr>
      <w:r w:rsidRPr="00D32FB1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  <w:t>A termék gyártási lapja</w:t>
      </w:r>
      <w:r w:rsidR="006D7F5F" w:rsidRPr="00D32FB1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  <w:t>,</w:t>
      </w:r>
      <w:r w:rsidRPr="00D32FB1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  <w:t xml:space="preserve"> vagy az </w:t>
      </w:r>
      <w:r w:rsidRPr="00D32FB1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  <w:lang w:eastAsia="hu-HU" w:bidi="en-US"/>
        </w:rPr>
        <w:t>ellenőrző hatóság által kiállított hatósági bizonyítvány másolata</w:t>
      </w:r>
      <w:r w:rsidR="00757F55" w:rsidRPr="00D32FB1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  <w:lang w:eastAsia="hu-HU" w:bidi="en-US"/>
        </w:rPr>
        <w:t>.</w:t>
      </w:r>
      <w:r w:rsidR="0013206D" w:rsidRPr="00D32FB1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  <w:lang w:eastAsia="hu-HU" w:bidi="en-US"/>
        </w:rPr>
        <w:t xml:space="preserve"> </w:t>
      </w:r>
      <w:r w:rsidR="0013206D" w:rsidRPr="00D32FB1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lang w:eastAsia="hu-HU" w:bidi="en-US"/>
        </w:rPr>
        <w:t>Kézműves termék esetén zsűriszámról kiállított jegyzőkönyv.</w:t>
      </w:r>
    </w:p>
    <w:p w14:paraId="765966FA" w14:textId="475D1A5D" w:rsidR="003E15FC" w:rsidRPr="00D32FB1" w:rsidRDefault="00F0628D" w:rsidP="002E6078">
      <w:pPr>
        <w:pStyle w:val="Listaszerbekezds"/>
        <w:numPr>
          <w:ilvl w:val="0"/>
          <w:numId w:val="10"/>
        </w:numPr>
        <w:spacing w:after="120" w:line="276" w:lineRule="auto"/>
        <w:ind w:left="714" w:hanging="357"/>
        <w:jc w:val="both"/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lang w:eastAsia="hu-HU" w:bidi="en-US"/>
        </w:rPr>
      </w:pPr>
      <w:r w:rsidRPr="00D32FB1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lang w:eastAsia="hu-HU" w:bidi="en-US"/>
        </w:rPr>
        <w:t>3 db s</w:t>
      </w:r>
      <w:r w:rsidR="006D7F5F" w:rsidRPr="00D32FB1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lang w:eastAsia="hu-HU" w:bidi="en-US"/>
        </w:rPr>
        <w:t>zínes termékfotó JPEG, PNG formátumban</w:t>
      </w:r>
      <w:r w:rsidR="009D3E7C" w:rsidRPr="00D32F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.</w:t>
      </w:r>
    </w:p>
    <w:p w14:paraId="65D02653" w14:textId="1418E722" w:rsidR="006D7F5F" w:rsidRPr="00D32FB1" w:rsidRDefault="006D7F5F" w:rsidP="003362E8">
      <w:pPr>
        <w:spacing w:after="120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u-HU"/>
        </w:rPr>
      </w:pPr>
      <w:r w:rsidRPr="00D32FB1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  <w:t>A pályázat részeként benyújtható további dokumentumok:</w:t>
      </w:r>
    </w:p>
    <w:p w14:paraId="31598D5F" w14:textId="77D46578" w:rsidR="006D7F5F" w:rsidRPr="00D32FB1" w:rsidRDefault="006D7F5F" w:rsidP="003362E8">
      <w:pPr>
        <w:spacing w:after="1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D32FB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Bármilyen egyéb rendelkezésre álló dokumentum (pl.: szakmai minőségi tanúsítványok, a termék dokumentált történelmi háttér </w:t>
      </w:r>
      <w:proofErr w:type="gramStart"/>
      <w:r w:rsidRPr="00D32FB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anyaga,</w:t>
      </w:r>
      <w:proofErr w:type="gramEnd"/>
      <w:r w:rsidRPr="00D32FB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stb.)</w:t>
      </w:r>
      <w:r w:rsidR="00564B7B" w:rsidRPr="00D32FB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</w:t>
      </w:r>
    </w:p>
    <w:p w14:paraId="3A8885FA" w14:textId="1B69A670" w:rsidR="006D7F5F" w:rsidRPr="00DF7D77" w:rsidRDefault="006D7F5F" w:rsidP="003362E8">
      <w:pPr>
        <w:spacing w:after="120"/>
        <w:jc w:val="both"/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u-HU"/>
        </w:rPr>
      </w:pPr>
      <w:r w:rsidRPr="00D32FB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hu-HU"/>
        </w:rPr>
        <w:t>A pályázat beérkezésének határideje:</w:t>
      </w:r>
      <w:r w:rsidRPr="00D32FB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974D98" w:rsidRPr="00DF7D77"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u-HU"/>
        </w:rPr>
        <w:t>2025</w:t>
      </w:r>
      <w:r w:rsidR="00DF7D77" w:rsidRPr="00DF7D77"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u-HU"/>
        </w:rPr>
        <w:t>. október 15.</w:t>
      </w:r>
    </w:p>
    <w:p w14:paraId="5C9ABB62" w14:textId="7A8D06AC" w:rsidR="00806A6F" w:rsidRPr="00D32FB1" w:rsidRDefault="00806A6F" w:rsidP="003362E8">
      <w:pPr>
        <w:spacing w:after="120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</w:p>
    <w:p w14:paraId="753C2D32" w14:textId="3B3825CF" w:rsidR="00923A29" w:rsidRPr="00D32FB1" w:rsidRDefault="00923A29" w:rsidP="003362E8">
      <w:pPr>
        <w:pStyle w:val="Listaszerbekezds"/>
        <w:widowControl w:val="0"/>
        <w:numPr>
          <w:ilvl w:val="0"/>
          <w:numId w:val="1"/>
        </w:numPr>
        <w:tabs>
          <w:tab w:val="left" w:pos="680"/>
          <w:tab w:val="left" w:pos="681"/>
        </w:tabs>
        <w:autoSpaceDE w:val="0"/>
        <w:autoSpaceDN w:val="0"/>
        <w:spacing w:after="120" w:line="276" w:lineRule="auto"/>
        <w:ind w:right="-33"/>
        <w:jc w:val="both"/>
        <w:rPr>
          <w:rFonts w:ascii="Times New Roman" w:hAnsi="Times New Roman" w:cs="Times New Roman"/>
          <w:b/>
          <w:spacing w:val="-3"/>
          <w:sz w:val="24"/>
          <w:szCs w:val="24"/>
        </w:rPr>
      </w:pPr>
      <w:r w:rsidRPr="00D32FB1">
        <w:rPr>
          <w:rFonts w:ascii="Times New Roman" w:hAnsi="Times New Roman" w:cs="Times New Roman"/>
          <w:b/>
          <w:spacing w:val="-3"/>
          <w:sz w:val="24"/>
          <w:szCs w:val="24"/>
        </w:rPr>
        <w:t xml:space="preserve">A pályázat </w:t>
      </w:r>
      <w:r w:rsidR="00EC6E4F" w:rsidRPr="00D32FB1">
        <w:rPr>
          <w:rFonts w:ascii="Times New Roman" w:hAnsi="Times New Roman" w:cs="Times New Roman"/>
          <w:b/>
          <w:spacing w:val="-3"/>
          <w:sz w:val="24"/>
          <w:szCs w:val="24"/>
        </w:rPr>
        <w:t xml:space="preserve">formai </w:t>
      </w:r>
      <w:r w:rsidRPr="00D32FB1">
        <w:rPr>
          <w:rFonts w:ascii="Times New Roman" w:hAnsi="Times New Roman" w:cs="Times New Roman"/>
          <w:b/>
          <w:spacing w:val="-3"/>
          <w:sz w:val="24"/>
          <w:szCs w:val="24"/>
        </w:rPr>
        <w:t>érvényességének vizsgálata:</w:t>
      </w:r>
    </w:p>
    <w:p w14:paraId="209EBC18" w14:textId="556E279F" w:rsidR="00923A29" w:rsidRPr="00D32FB1" w:rsidRDefault="00923A29" w:rsidP="003362E8">
      <w:pPr>
        <w:widowControl w:val="0"/>
        <w:autoSpaceDE w:val="0"/>
        <w:autoSpaceDN w:val="0"/>
        <w:spacing w:after="120"/>
        <w:ind w:right="-33"/>
        <w:jc w:val="both"/>
        <w:rPr>
          <w:rFonts w:ascii="Times New Roman" w:hAnsi="Times New Roman" w:cs="Times New Roman"/>
          <w:sz w:val="24"/>
          <w:szCs w:val="24"/>
        </w:rPr>
      </w:pPr>
      <w:r w:rsidRPr="00D32FB1">
        <w:rPr>
          <w:rFonts w:ascii="Times New Roman" w:hAnsi="Times New Roman" w:cs="Times New Roman"/>
          <w:sz w:val="24"/>
          <w:szCs w:val="24"/>
        </w:rPr>
        <w:t>A pályázatok beérkezést követően a Paktum</w:t>
      </w:r>
      <w:r w:rsidR="00A85E15" w:rsidRPr="00D32FB1">
        <w:rPr>
          <w:rFonts w:ascii="Times New Roman" w:hAnsi="Times New Roman" w:cs="Times New Roman"/>
          <w:sz w:val="24"/>
          <w:szCs w:val="24"/>
        </w:rPr>
        <w:t>i</w:t>
      </w:r>
      <w:r w:rsidRPr="00D32FB1">
        <w:rPr>
          <w:rFonts w:ascii="Times New Roman" w:hAnsi="Times New Roman" w:cs="Times New Roman"/>
          <w:sz w:val="24"/>
          <w:szCs w:val="24"/>
        </w:rPr>
        <w:t xml:space="preserve">roda munkatársak által azok </w:t>
      </w:r>
      <w:r w:rsidR="00EC6E4F" w:rsidRPr="00D32FB1">
        <w:rPr>
          <w:rFonts w:ascii="Times New Roman" w:hAnsi="Times New Roman" w:cs="Times New Roman"/>
          <w:sz w:val="24"/>
          <w:szCs w:val="24"/>
        </w:rPr>
        <w:t xml:space="preserve">formai </w:t>
      </w:r>
      <w:r w:rsidRPr="00D32FB1">
        <w:rPr>
          <w:rFonts w:ascii="Times New Roman" w:hAnsi="Times New Roman" w:cs="Times New Roman"/>
          <w:sz w:val="24"/>
          <w:szCs w:val="24"/>
        </w:rPr>
        <w:t>érvényességének ellenőrzésére kerül sor a következő szempontok szerint:</w:t>
      </w:r>
    </w:p>
    <w:p w14:paraId="04A2B1F9" w14:textId="77777777" w:rsidR="00923A29" w:rsidRPr="00D32FB1" w:rsidRDefault="00923A29" w:rsidP="003362E8">
      <w:pPr>
        <w:widowControl w:val="0"/>
        <w:autoSpaceDE w:val="0"/>
        <w:autoSpaceDN w:val="0"/>
        <w:spacing w:after="120"/>
        <w:ind w:left="425" w:right="-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D32FB1">
        <w:rPr>
          <w:rFonts w:ascii="Times New Roman" w:hAnsi="Times New Roman" w:cs="Times New Roman"/>
          <w:sz w:val="24"/>
          <w:szCs w:val="24"/>
        </w:rPr>
        <w:t>-</w:t>
      </w:r>
      <w:r w:rsidRPr="00D32FB1">
        <w:rPr>
          <w:rFonts w:ascii="Times New Roman" w:hAnsi="Times New Roman" w:cs="Times New Roman"/>
          <w:sz w:val="24"/>
          <w:szCs w:val="24"/>
        </w:rPr>
        <w:tab/>
        <w:t>a pályázati adatlap megfelelően került-e kitöltésre,</w:t>
      </w:r>
    </w:p>
    <w:p w14:paraId="70925B58" w14:textId="50C84203" w:rsidR="00923A29" w:rsidRPr="00D32FB1" w:rsidRDefault="00923A29" w:rsidP="003362E8">
      <w:pPr>
        <w:widowControl w:val="0"/>
        <w:autoSpaceDE w:val="0"/>
        <w:autoSpaceDN w:val="0"/>
        <w:spacing w:after="120"/>
        <w:ind w:left="425" w:right="-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D32FB1">
        <w:rPr>
          <w:rFonts w:ascii="Times New Roman" w:hAnsi="Times New Roman" w:cs="Times New Roman"/>
          <w:sz w:val="24"/>
          <w:szCs w:val="24"/>
        </w:rPr>
        <w:t>-</w:t>
      </w:r>
      <w:r w:rsidRPr="00D32FB1">
        <w:rPr>
          <w:rFonts w:ascii="Times New Roman" w:hAnsi="Times New Roman" w:cs="Times New Roman"/>
          <w:sz w:val="24"/>
          <w:szCs w:val="24"/>
        </w:rPr>
        <w:tab/>
        <w:t>a pályázat részeként kötelezően benyújtandó dokumentumok teljeskör</w:t>
      </w:r>
      <w:r w:rsidR="00974D98">
        <w:rPr>
          <w:rFonts w:ascii="Times New Roman" w:hAnsi="Times New Roman" w:cs="Times New Roman"/>
          <w:sz w:val="24"/>
          <w:szCs w:val="24"/>
        </w:rPr>
        <w:t>ű</w:t>
      </w:r>
      <w:r w:rsidRPr="00D32FB1">
        <w:rPr>
          <w:rFonts w:ascii="Times New Roman" w:hAnsi="Times New Roman" w:cs="Times New Roman"/>
          <w:sz w:val="24"/>
          <w:szCs w:val="24"/>
        </w:rPr>
        <w:t>en megküldésre kerültek-e.</w:t>
      </w:r>
    </w:p>
    <w:p w14:paraId="29F848F0" w14:textId="3CE1DB4F" w:rsidR="006A58B2" w:rsidRPr="00D32FB1" w:rsidRDefault="00923A29" w:rsidP="003E357C">
      <w:pPr>
        <w:widowControl w:val="0"/>
        <w:autoSpaceDE w:val="0"/>
        <w:autoSpaceDN w:val="0"/>
        <w:spacing w:after="120"/>
        <w:ind w:right="-34"/>
        <w:jc w:val="both"/>
        <w:rPr>
          <w:rFonts w:ascii="Times New Roman" w:hAnsi="Times New Roman" w:cs="Times New Roman"/>
          <w:sz w:val="24"/>
          <w:szCs w:val="24"/>
        </w:rPr>
      </w:pPr>
      <w:r w:rsidRPr="00D32FB1">
        <w:rPr>
          <w:rFonts w:ascii="Times New Roman" w:hAnsi="Times New Roman" w:cs="Times New Roman"/>
          <w:sz w:val="24"/>
          <w:szCs w:val="24"/>
        </w:rPr>
        <w:t xml:space="preserve">Amennyiben a pályázat </w:t>
      </w:r>
      <w:r w:rsidR="00EC6E4F" w:rsidRPr="00D32FB1">
        <w:rPr>
          <w:rFonts w:ascii="Times New Roman" w:hAnsi="Times New Roman" w:cs="Times New Roman"/>
          <w:sz w:val="24"/>
          <w:szCs w:val="24"/>
        </w:rPr>
        <w:t xml:space="preserve">formai </w:t>
      </w:r>
      <w:r w:rsidRPr="00D32FB1">
        <w:rPr>
          <w:rFonts w:ascii="Times New Roman" w:hAnsi="Times New Roman" w:cs="Times New Roman"/>
          <w:sz w:val="24"/>
          <w:szCs w:val="24"/>
        </w:rPr>
        <w:t>érvényességi ellenőrzése során megállapításra kerül, hogy a pályázat nem felel meg a pályázati felhívásban foglalt feltételeknek, hiánypótlásra egyszer</w:t>
      </w:r>
      <w:r w:rsidR="008F2FEF" w:rsidRPr="00D32FB1">
        <w:rPr>
          <w:rFonts w:ascii="Times New Roman" w:hAnsi="Times New Roman" w:cs="Times New Roman"/>
          <w:sz w:val="24"/>
          <w:szCs w:val="24"/>
        </w:rPr>
        <w:t>, a jelen felhívás VII. pontjában szereplő módon</w:t>
      </w:r>
      <w:r w:rsidRPr="00D32FB1">
        <w:rPr>
          <w:rFonts w:ascii="Times New Roman" w:hAnsi="Times New Roman" w:cs="Times New Roman"/>
          <w:sz w:val="24"/>
          <w:szCs w:val="24"/>
        </w:rPr>
        <w:t xml:space="preserve"> kerül</w:t>
      </w:r>
      <w:r w:rsidR="008F2FEF" w:rsidRPr="00D32FB1">
        <w:rPr>
          <w:rFonts w:ascii="Times New Roman" w:hAnsi="Times New Roman" w:cs="Times New Roman"/>
          <w:sz w:val="24"/>
          <w:szCs w:val="24"/>
        </w:rPr>
        <w:t>het</w:t>
      </w:r>
      <w:r w:rsidRPr="00D32FB1">
        <w:rPr>
          <w:rFonts w:ascii="Times New Roman" w:hAnsi="Times New Roman" w:cs="Times New Roman"/>
          <w:sz w:val="24"/>
          <w:szCs w:val="24"/>
        </w:rPr>
        <w:t xml:space="preserve"> sor. Érvénytelen az a pályázat, amely nem felel meg a pályázati felhívásban meghatározott feltételeknek. A határidőn túl érkező pályázatok elbírálására nem kerül sor, azok érdemi vizsgálat nélkül elutasításra kerülnek. A </w:t>
      </w:r>
      <w:r w:rsidRPr="00D32FB1">
        <w:rPr>
          <w:rFonts w:ascii="Times New Roman" w:hAnsi="Times New Roman" w:cs="Times New Roman"/>
          <w:sz w:val="24"/>
          <w:szCs w:val="24"/>
        </w:rPr>
        <w:lastRenderedPageBreak/>
        <w:t>benyújtott pályázati anyag eredeti példánya az elbírálást követően a kiírótól nem igényelhető vissza.</w:t>
      </w:r>
    </w:p>
    <w:p w14:paraId="0BB2F454" w14:textId="1D5084C0" w:rsidR="00923A29" w:rsidRPr="00D32FB1" w:rsidRDefault="00923A29" w:rsidP="003E357C">
      <w:pPr>
        <w:pStyle w:val="Listaszerbekezds"/>
        <w:widowControl w:val="0"/>
        <w:numPr>
          <w:ilvl w:val="0"/>
          <w:numId w:val="1"/>
        </w:numPr>
        <w:tabs>
          <w:tab w:val="left" w:pos="680"/>
          <w:tab w:val="left" w:pos="681"/>
        </w:tabs>
        <w:autoSpaceDE w:val="0"/>
        <w:autoSpaceDN w:val="0"/>
        <w:spacing w:after="120" w:line="276" w:lineRule="auto"/>
        <w:ind w:right="-34"/>
        <w:jc w:val="both"/>
        <w:rPr>
          <w:rFonts w:ascii="Times New Roman" w:hAnsi="Times New Roman" w:cs="Times New Roman"/>
          <w:b/>
          <w:spacing w:val="-3"/>
          <w:sz w:val="24"/>
          <w:szCs w:val="24"/>
        </w:rPr>
      </w:pPr>
      <w:r w:rsidRPr="00D32FB1">
        <w:rPr>
          <w:rFonts w:ascii="Times New Roman" w:hAnsi="Times New Roman" w:cs="Times New Roman"/>
          <w:b/>
          <w:spacing w:val="-3"/>
          <w:sz w:val="24"/>
          <w:szCs w:val="24"/>
        </w:rPr>
        <w:t>Hiánypótlás módja:</w:t>
      </w:r>
    </w:p>
    <w:p w14:paraId="3397D6D6" w14:textId="3FA72CCE" w:rsidR="006A58B2" w:rsidRPr="00D32FB1" w:rsidRDefault="00923A29" w:rsidP="003E357C">
      <w:pPr>
        <w:widowControl w:val="0"/>
        <w:autoSpaceDE w:val="0"/>
        <w:autoSpaceDN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32FB1">
        <w:rPr>
          <w:rFonts w:ascii="Times New Roman" w:hAnsi="Times New Roman" w:cs="Times New Roman"/>
          <w:sz w:val="24"/>
          <w:szCs w:val="24"/>
        </w:rPr>
        <w:t xml:space="preserve">Hiánypótlásra egy alkalommal van lehetőség. A hiánypótlás teljesítésére, a hiánypótlási felhívás kézhezvételétől számított </w:t>
      </w:r>
      <w:r w:rsidR="00A85E15" w:rsidRPr="00D32FB1">
        <w:rPr>
          <w:rFonts w:ascii="Times New Roman" w:hAnsi="Times New Roman" w:cs="Times New Roman"/>
          <w:sz w:val="24"/>
          <w:szCs w:val="24"/>
        </w:rPr>
        <w:t>5</w:t>
      </w:r>
      <w:r w:rsidRPr="00D32FB1">
        <w:rPr>
          <w:rFonts w:ascii="Times New Roman" w:hAnsi="Times New Roman" w:cs="Times New Roman"/>
          <w:sz w:val="24"/>
          <w:szCs w:val="24"/>
        </w:rPr>
        <w:t xml:space="preserve"> munkanap áll rendelkezésre. Amennyiben a pályázó nem pótolja a hiányosságokat</w:t>
      </w:r>
      <w:r w:rsidR="0057547D" w:rsidRPr="00D32FB1">
        <w:rPr>
          <w:rFonts w:ascii="Times New Roman" w:hAnsi="Times New Roman" w:cs="Times New Roman"/>
          <w:sz w:val="24"/>
          <w:szCs w:val="24"/>
        </w:rPr>
        <w:t>,</w:t>
      </w:r>
      <w:r w:rsidRPr="00D32FB1">
        <w:rPr>
          <w:rFonts w:ascii="Times New Roman" w:hAnsi="Times New Roman" w:cs="Times New Roman"/>
          <w:sz w:val="24"/>
          <w:szCs w:val="24"/>
        </w:rPr>
        <w:t xml:space="preserve"> vagy azoknak nem a hiánypótlási felhívásban meghatározott módon, határidőben tesz eleget, a pályázatot érvénytelennek kell tekinteni.</w:t>
      </w:r>
    </w:p>
    <w:p w14:paraId="1DD0F7E4" w14:textId="2D4A5D75" w:rsidR="002862D2" w:rsidRPr="00D32FB1" w:rsidRDefault="002862D2" w:rsidP="003362E8">
      <w:pPr>
        <w:pStyle w:val="Listaszerbekezds"/>
        <w:numPr>
          <w:ilvl w:val="0"/>
          <w:numId w:val="1"/>
        </w:numPr>
        <w:spacing w:after="120" w:line="276" w:lineRule="auto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D32FB1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Termékminta biztosítása</w:t>
      </w:r>
    </w:p>
    <w:p w14:paraId="3A93DF5F" w14:textId="1D3A3E1D" w:rsidR="002862D2" w:rsidRPr="00D32FB1" w:rsidRDefault="002862D2" w:rsidP="003362E8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32FB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formailag hiánytalan pályázók a bírálatokhoz az 5 fős zsűri létszámhoz igazodó mennyiségű termékminta biztosítására kötelesek, melyet </w:t>
      </w:r>
      <w:r w:rsidR="00AC4825" w:rsidRPr="00D32FB1">
        <w:rPr>
          <w:rFonts w:ascii="Times New Roman" w:hAnsi="Times New Roman" w:cs="Times New Roman"/>
          <w:sz w:val="24"/>
          <w:szCs w:val="24"/>
        </w:rPr>
        <w:t>Hajdú-Bihar Vármegye Önkormányzata munkatársaival</w:t>
      </w:r>
      <w:r w:rsidR="00AC4825" w:rsidRPr="00D32FB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D32FB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előzetesen egyeztetett időpontban a megadott címre kell a pályázónak eljuttatnia – különösen mezőgazdasági termékek esetén.</w:t>
      </w:r>
    </w:p>
    <w:p w14:paraId="6A85CB0F" w14:textId="4DD3F30C" w:rsidR="006A58B2" w:rsidRPr="00D32FB1" w:rsidRDefault="002862D2" w:rsidP="003E357C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32FB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minta csomagolásának, jelölésének és </w:t>
      </w:r>
      <w:proofErr w:type="spellStart"/>
      <w:r w:rsidRPr="00D32FB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beltartalmi</w:t>
      </w:r>
      <w:proofErr w:type="spellEnd"/>
      <w:r w:rsidRPr="00D32FB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tulajdonságai</w:t>
      </w:r>
      <w:r w:rsidR="000F4812" w:rsidRPr="00D32FB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nak</w:t>
      </w:r>
      <w:r w:rsidRPr="00D32FB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0F4812" w:rsidRPr="00D32FB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meg kell </w:t>
      </w:r>
      <w:r w:rsidRPr="00D32FB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egyez</w:t>
      </w:r>
      <w:r w:rsidR="000F4812" w:rsidRPr="00D32FB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niük</w:t>
      </w:r>
      <w:r w:rsidRPr="00D32FB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 forgalomban lévő, azonos termékek jellemzőivel. </w:t>
      </w:r>
      <w:r w:rsidR="000F4812" w:rsidRPr="00D32FB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Amennyiben a bírálat megkezdésének időpontjáig az előre egyeztetett időpontra nem érkezik be minta, a bírálóbizottság nem végzi el a minősítést.</w:t>
      </w:r>
    </w:p>
    <w:p w14:paraId="5CA1F189" w14:textId="7E1384A0" w:rsidR="00FA5B0C" w:rsidRPr="00DF7D77" w:rsidRDefault="002862D2" w:rsidP="00DF7D77">
      <w:pPr>
        <w:pStyle w:val="Listaszerbekezds"/>
        <w:numPr>
          <w:ilvl w:val="0"/>
          <w:numId w:val="1"/>
        </w:numPr>
        <w:spacing w:after="120" w:line="276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hu-HU"/>
        </w:rPr>
      </w:pPr>
      <w:r w:rsidRPr="00D32FB1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hu-HU"/>
        </w:rPr>
        <w:t>A díj elnyerésének szabályai:</w:t>
      </w:r>
    </w:p>
    <w:p w14:paraId="75E4F20F" w14:textId="77777777" w:rsidR="00FA5B0C" w:rsidRPr="00FA5B0C" w:rsidRDefault="00FA5B0C" w:rsidP="00FA5B0C">
      <w:pPr>
        <w:spacing w:after="120"/>
        <w:jc w:val="both"/>
        <w:rPr>
          <w:rFonts w:ascii="Times New Roman" w:eastAsia="Calibri" w:hAnsi="Times New Roman" w:cs="Times New Roman"/>
          <w:color w:val="EE0000"/>
          <w:sz w:val="24"/>
          <w:szCs w:val="24"/>
        </w:rPr>
      </w:pPr>
      <w:r w:rsidRPr="00FA5B0C">
        <w:rPr>
          <w:rFonts w:ascii="Times New Roman" w:eastAsia="Calibri" w:hAnsi="Times New Roman" w:cs="Times New Roman"/>
          <w:sz w:val="24"/>
          <w:szCs w:val="24"/>
        </w:rPr>
        <w:t xml:space="preserve">A </w:t>
      </w:r>
      <w:proofErr w:type="spellStart"/>
      <w:r w:rsidRPr="00FA5B0C">
        <w:rPr>
          <w:rFonts w:ascii="Times New Roman" w:eastAsia="Calibri" w:hAnsi="Times New Roman" w:cs="Times New Roman"/>
          <w:sz w:val="24"/>
          <w:szCs w:val="24"/>
        </w:rPr>
        <w:t>formailag</w:t>
      </w:r>
      <w:proofErr w:type="spellEnd"/>
      <w:r w:rsidRPr="00FA5B0C">
        <w:rPr>
          <w:rFonts w:ascii="Times New Roman" w:eastAsia="Calibri" w:hAnsi="Times New Roman" w:cs="Times New Roman"/>
          <w:sz w:val="24"/>
          <w:szCs w:val="24"/>
        </w:rPr>
        <w:t xml:space="preserve"> hiánytalan pályázatokat, illetve a pályázatokhoz tartozó termékmintákat 5 fős, a vármegye közgyűlésének elnöke által felkért szakértőből álló bírálóbizottság értékeli és véleményezi a II. pontban szereplő szempontrendszer alapján.</w:t>
      </w:r>
    </w:p>
    <w:p w14:paraId="215500A0" w14:textId="141240E6" w:rsidR="002862D2" w:rsidRPr="00D32FB1" w:rsidRDefault="004040B7" w:rsidP="009213F0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2FB1">
        <w:rPr>
          <w:rFonts w:ascii="Times New Roman" w:eastAsia="Calibri" w:hAnsi="Times New Roman" w:cs="Times New Roman"/>
          <w:sz w:val="24"/>
          <w:szCs w:val="24"/>
        </w:rPr>
        <w:t xml:space="preserve">Az ülés határozatképes, ha azon a tagok több, mint fele jelen van. Szavazategyenlőség esetén a levezető elnök szavazata dönt. </w:t>
      </w:r>
      <w:r w:rsidR="00A0158B" w:rsidRPr="00D32FB1">
        <w:rPr>
          <w:rFonts w:ascii="Times New Roman" w:eastAsia="Calibri" w:hAnsi="Times New Roman" w:cs="Times New Roman"/>
          <w:sz w:val="24"/>
          <w:szCs w:val="24"/>
        </w:rPr>
        <w:t xml:space="preserve">Ülése alkalmával egyszerű szótöbbséggel dönt, </w:t>
      </w:r>
      <w:r w:rsidR="000A3F9B" w:rsidRPr="00D32FB1">
        <w:rPr>
          <w:rFonts w:ascii="Times New Roman" w:eastAsia="Calibri" w:hAnsi="Times New Roman" w:cs="Times New Roman"/>
          <w:sz w:val="24"/>
          <w:szCs w:val="24"/>
        </w:rPr>
        <w:t>a</w:t>
      </w:r>
      <w:r w:rsidR="00A0158B" w:rsidRPr="00D32FB1">
        <w:rPr>
          <w:rFonts w:ascii="Times New Roman" w:eastAsia="Calibri" w:hAnsi="Times New Roman" w:cs="Times New Roman"/>
          <w:sz w:val="24"/>
          <w:szCs w:val="24"/>
        </w:rPr>
        <w:t>melyről jegyzőkönyv készül.</w:t>
      </w:r>
    </w:p>
    <w:p w14:paraId="36B99661" w14:textId="3B56654D" w:rsidR="00537C71" w:rsidRPr="00D32FB1" w:rsidRDefault="00537C71" w:rsidP="009213F0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2FB1">
        <w:rPr>
          <w:rFonts w:ascii="Times New Roman" w:eastAsia="Calibri" w:hAnsi="Times New Roman" w:cs="Times New Roman"/>
          <w:sz w:val="24"/>
          <w:szCs w:val="24"/>
        </w:rPr>
        <w:t>A döntés meghozatalát követő</w:t>
      </w:r>
      <w:r w:rsidR="00E87A3C" w:rsidRPr="00D32FB1">
        <w:rPr>
          <w:rFonts w:ascii="Times New Roman" w:eastAsia="Calibri" w:hAnsi="Times New Roman" w:cs="Times New Roman"/>
          <w:sz w:val="24"/>
          <w:szCs w:val="24"/>
        </w:rPr>
        <w:t xml:space="preserve"> 15 napon belül</w:t>
      </w:r>
      <w:r w:rsidRPr="00D32FB1">
        <w:rPr>
          <w:rFonts w:ascii="Times New Roman" w:eastAsia="Calibri" w:hAnsi="Times New Roman" w:cs="Times New Roman"/>
          <w:sz w:val="24"/>
          <w:szCs w:val="24"/>
        </w:rPr>
        <w:t xml:space="preserve"> a döntésről az érintett pályázókat elektronikus</w:t>
      </w:r>
      <w:r w:rsidR="00E87A3C" w:rsidRPr="00D32FB1">
        <w:rPr>
          <w:rFonts w:ascii="Times New Roman" w:eastAsia="Calibri" w:hAnsi="Times New Roman" w:cs="Times New Roman"/>
          <w:sz w:val="24"/>
          <w:szCs w:val="24"/>
        </w:rPr>
        <w:t>/postai</w:t>
      </w:r>
      <w:r w:rsidRPr="00D32FB1">
        <w:rPr>
          <w:rFonts w:ascii="Times New Roman" w:eastAsia="Calibri" w:hAnsi="Times New Roman" w:cs="Times New Roman"/>
          <w:sz w:val="24"/>
          <w:szCs w:val="24"/>
        </w:rPr>
        <w:t xml:space="preserve"> úton értesítjük.</w:t>
      </w:r>
    </w:p>
    <w:p w14:paraId="151DA084" w14:textId="1A9EB711" w:rsidR="00923A29" w:rsidRPr="00D32FB1" w:rsidRDefault="000F4812" w:rsidP="009213F0">
      <w:pPr>
        <w:spacing w:after="1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32FB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pályázattal kapcsolatosan érdeklődni a 06-52/507-52</w:t>
      </w:r>
      <w:r w:rsidR="000672EA" w:rsidRPr="00D32FB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5</w:t>
      </w:r>
      <w:r w:rsidRPr="00D32FB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telefonszámon, valamint a </w:t>
      </w:r>
      <w:hyperlink r:id="rId12" w:history="1">
        <w:r w:rsidR="00AC4825" w:rsidRPr="00D32FB1">
          <w:rPr>
            <w:rStyle w:val="Hiperhivatkozs"/>
            <w:rFonts w:ascii="Times New Roman" w:hAnsi="Times New Roman" w:cs="Times New Roman"/>
            <w:sz w:val="24"/>
            <w:szCs w:val="24"/>
          </w:rPr>
          <w:t>hajdubiharitermek@hbmo.hu</w:t>
        </w:r>
      </w:hyperlink>
      <w:r w:rsidRPr="00D32FB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e-mail címen lehetséges.</w:t>
      </w:r>
    </w:p>
    <w:p w14:paraId="09200EEA" w14:textId="77777777" w:rsidR="003E357C" w:rsidRPr="00D32FB1" w:rsidRDefault="003E357C" w:rsidP="009213F0">
      <w:pPr>
        <w:spacing w:after="1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309E33C5" w14:textId="1AA8467E" w:rsidR="00450A7F" w:rsidRPr="00D32FB1" w:rsidRDefault="00450A7F" w:rsidP="009213F0">
      <w:pPr>
        <w:numPr>
          <w:ilvl w:val="0"/>
          <w:numId w:val="1"/>
        </w:numPr>
        <w:spacing w:after="1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D32F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Adatkezelés és nyilvánosság</w:t>
      </w:r>
      <w:r w:rsidR="009213F0" w:rsidRPr="00D32F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</w:t>
      </w:r>
    </w:p>
    <w:p w14:paraId="1692624B" w14:textId="7229740F" w:rsidR="00FD4E07" w:rsidRPr="00F51511" w:rsidRDefault="00450A7F" w:rsidP="009213F0">
      <w:pPr>
        <w:spacing w:after="120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</w:pPr>
      <w:r w:rsidRPr="00D32FB1">
        <w:rPr>
          <w:rFonts w:ascii="Times New Roman" w:hAnsi="Times New Roman" w:cs="Times New Roman"/>
          <w:bCs/>
          <w:sz w:val="24"/>
          <w:szCs w:val="24"/>
        </w:rPr>
        <w:t>A pályázó a pályázat benyújtásával egyidejűleg nyilatkozik arról, hogy a</w:t>
      </w:r>
      <w:r w:rsidR="00FD4E07" w:rsidRPr="00D32FB1">
        <w:rPr>
          <w:rFonts w:ascii="Times New Roman" w:hAnsi="Times New Roman" w:cs="Times New Roman"/>
          <w:bCs/>
          <w:sz w:val="24"/>
          <w:szCs w:val="24"/>
        </w:rPr>
        <w:t xml:space="preserve"> jelen dokumentum </w:t>
      </w:r>
      <w:r w:rsidR="00562BFF" w:rsidRPr="00D32FB1">
        <w:rPr>
          <w:rFonts w:ascii="Times New Roman" w:hAnsi="Times New Roman" w:cs="Times New Roman"/>
          <w:bCs/>
          <w:sz w:val="24"/>
          <w:szCs w:val="24"/>
        </w:rPr>
        <w:t>2</w:t>
      </w:r>
      <w:r w:rsidR="00FD4E07" w:rsidRPr="00D32FB1">
        <w:rPr>
          <w:rFonts w:ascii="Times New Roman" w:hAnsi="Times New Roman" w:cs="Times New Roman"/>
          <w:bCs/>
          <w:sz w:val="24"/>
          <w:szCs w:val="24"/>
        </w:rPr>
        <w:t>. számú melléklet</w:t>
      </w:r>
      <w:r w:rsidR="00B40C9D" w:rsidRPr="00D32FB1">
        <w:rPr>
          <w:rFonts w:ascii="Times New Roman" w:hAnsi="Times New Roman" w:cs="Times New Roman"/>
          <w:bCs/>
          <w:sz w:val="24"/>
          <w:szCs w:val="24"/>
        </w:rPr>
        <w:t xml:space="preserve">ét képező </w:t>
      </w:r>
      <w:r w:rsidRPr="00D32FB1">
        <w:rPr>
          <w:rFonts w:ascii="Times New Roman" w:hAnsi="Times New Roman" w:cs="Times New Roman"/>
          <w:bCs/>
          <w:sz w:val="24"/>
          <w:szCs w:val="24"/>
        </w:rPr>
        <w:t>adatkezelési tájékoztatóban foglaltakat megismerte</w:t>
      </w:r>
      <w:r w:rsidR="00F762FC" w:rsidRPr="00D32FB1">
        <w:rPr>
          <w:rFonts w:ascii="Times New Roman" w:hAnsi="Times New Roman" w:cs="Times New Roman"/>
          <w:bCs/>
          <w:sz w:val="24"/>
          <w:szCs w:val="24"/>
        </w:rPr>
        <w:t xml:space="preserve"> és </w:t>
      </w:r>
      <w:r w:rsidRPr="00D32FB1">
        <w:rPr>
          <w:rFonts w:ascii="Times New Roman" w:hAnsi="Times New Roman" w:cs="Times New Roman"/>
          <w:bCs/>
          <w:sz w:val="24"/>
          <w:szCs w:val="24"/>
        </w:rPr>
        <w:t>elfogadja</w:t>
      </w:r>
      <w:r w:rsidR="00E87A3C" w:rsidRPr="00D32FB1">
        <w:rPr>
          <w:rFonts w:ascii="Times New Roman" w:hAnsi="Times New Roman" w:cs="Times New Roman"/>
          <w:bCs/>
          <w:sz w:val="24"/>
          <w:szCs w:val="24"/>
        </w:rPr>
        <w:t xml:space="preserve">, és </w:t>
      </w:r>
      <w:r w:rsidR="00E87A3C" w:rsidRPr="00D32FB1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hozzájárulását adja továbbá ahhoz, hogy a „Hajdú-Bihari Termékdíj” átadásához kapcsolódó nyilvános rendezvény alkalmával </w:t>
      </w:r>
      <w:r w:rsidR="007215CF" w:rsidRPr="00D32FB1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róla </w:t>
      </w:r>
      <w:r w:rsidR="00E87A3C" w:rsidRPr="00D32FB1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kép-és/vagy hangfelvétel készüljön, és azokat </w:t>
      </w:r>
      <w:r w:rsidR="007215CF" w:rsidRPr="00D32FB1">
        <w:rPr>
          <w:rFonts w:ascii="Times New Roman" w:hAnsi="Times New Roman" w:cs="Times New Roman"/>
          <w:sz w:val="24"/>
          <w:szCs w:val="24"/>
        </w:rPr>
        <w:t>Hajdú-Bihar Vármegye Önkormányzata</w:t>
      </w:r>
      <w:r w:rsidR="00E87A3C" w:rsidRPr="00D32FB1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a </w:t>
      </w:r>
      <w:r w:rsidR="00E87A3C" w:rsidRPr="00D32FB1">
        <w:rPr>
          <w:rFonts w:ascii="Times New Roman" w:hAnsi="Times New Roman" w:cs="Times New Roman"/>
          <w:sz w:val="24"/>
          <w:szCs w:val="24"/>
        </w:rPr>
        <w:t>TOP_PLUSZ-3.1.1-21-HB1-2022-00001 azonosítószámú „Hajdú-Bihar megyei foglalkoztatási-gazdaságfejlesztési együttműködés”</w:t>
      </w:r>
      <w:r w:rsidR="00E87A3C" w:rsidRPr="00D32FB1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projekt elszámolásával, illetve kommunikációs tevékenységével összefüggésben (sajtóközlemények, sajtóhírek, közösségi médiában történő megjelenés, projekt kiadvány, stb.) felhasználja,</w:t>
      </w:r>
      <w:r w:rsidR="00E87A3C" w:rsidRPr="00E87A3C">
        <w:rPr>
          <w:rFonts w:ascii="Times New Roman" w:eastAsia="Times New Roman" w:hAnsi="Times New Roman" w:cs="Times New Roman"/>
          <w:color w:val="231F20"/>
          <w:sz w:val="24"/>
          <w:szCs w:val="24"/>
          <w:lang w:eastAsia="hu-HU"/>
        </w:rPr>
        <w:t xml:space="preserve"> nyilvánosságra hozza.</w:t>
      </w:r>
    </w:p>
    <w:sectPr w:rsidR="00FD4E07" w:rsidRPr="00F51511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2C9EC" w14:textId="77777777" w:rsidR="00F36FD1" w:rsidRDefault="00F36FD1" w:rsidP="00F36FD1">
      <w:pPr>
        <w:spacing w:after="0" w:line="240" w:lineRule="auto"/>
      </w:pPr>
      <w:r>
        <w:separator/>
      </w:r>
    </w:p>
  </w:endnote>
  <w:endnote w:type="continuationSeparator" w:id="0">
    <w:p w14:paraId="5EFC9842" w14:textId="77777777" w:rsidR="00F36FD1" w:rsidRDefault="00F36FD1" w:rsidP="00F36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4681465"/>
      <w:docPartObj>
        <w:docPartGallery w:val="Page Numbers (Bottom of Page)"/>
        <w:docPartUnique/>
      </w:docPartObj>
    </w:sdtPr>
    <w:sdtEndPr/>
    <w:sdtContent>
      <w:p w14:paraId="5D2CE75A" w14:textId="0E7AB08E" w:rsidR="002A31DA" w:rsidRDefault="002A31DA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983AE1D" w14:textId="77777777" w:rsidR="0013589C" w:rsidRDefault="0013589C" w:rsidP="00FC68B8">
    <w:pPr>
      <w:pStyle w:val="llb"/>
      <w:rPr>
        <w:sz w:val="20"/>
        <w:szCs w:val="20"/>
      </w:rPr>
    </w:pPr>
  </w:p>
  <w:p w14:paraId="5010FC23" w14:textId="2DB0FA6B" w:rsidR="00FC68B8" w:rsidRPr="00421630" w:rsidRDefault="00FC68B8" w:rsidP="00FC68B8">
    <w:pPr>
      <w:pStyle w:val="llb"/>
      <w:rPr>
        <w:sz w:val="20"/>
        <w:szCs w:val="20"/>
      </w:rPr>
    </w:pPr>
    <w:r w:rsidRPr="00421630">
      <w:rPr>
        <w:sz w:val="20"/>
        <w:szCs w:val="20"/>
      </w:rPr>
      <w:t>TOP_PLUSZ-3.1.1-21-HB1-2022-00001</w:t>
    </w:r>
  </w:p>
  <w:p w14:paraId="6D1CE117" w14:textId="59788C0F" w:rsidR="002A31DA" w:rsidRPr="00FC68B8" w:rsidRDefault="00FC68B8">
    <w:pPr>
      <w:pStyle w:val="llb"/>
      <w:rPr>
        <w:sz w:val="20"/>
        <w:szCs w:val="20"/>
      </w:rPr>
    </w:pPr>
    <w:r w:rsidRPr="00421630">
      <w:rPr>
        <w:sz w:val="20"/>
        <w:szCs w:val="20"/>
      </w:rPr>
      <w:t>Hajdú-Bihar megyei foglalkoztatási-gazdaságfejlesztési együttműködés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79416" w14:textId="77777777" w:rsidR="00F36FD1" w:rsidRDefault="00F36FD1" w:rsidP="00F36FD1">
      <w:pPr>
        <w:spacing w:after="0" w:line="240" w:lineRule="auto"/>
      </w:pPr>
      <w:r>
        <w:separator/>
      </w:r>
    </w:p>
  </w:footnote>
  <w:footnote w:type="continuationSeparator" w:id="0">
    <w:p w14:paraId="6BBA8360" w14:textId="77777777" w:rsidR="00F36FD1" w:rsidRDefault="00F36FD1" w:rsidP="00F36F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CCF58" w14:textId="460751A3" w:rsidR="00F36FD1" w:rsidRPr="002236CB" w:rsidRDefault="002236CB" w:rsidP="002236CB">
    <w:pPr>
      <w:pStyle w:val="lfej"/>
      <w:jc w:val="right"/>
      <w:rPr>
        <w:rFonts w:ascii="Times New Roman" w:hAnsi="Times New Roman" w:cs="Times New Roman"/>
        <w:b/>
        <w:bCs/>
        <w:sz w:val="24"/>
        <w:szCs w:val="24"/>
      </w:rPr>
    </w:pPr>
    <w:bookmarkStart w:id="5" w:name="_Hlk102485690"/>
    <w:r w:rsidRPr="002236CB">
      <w:rPr>
        <w:rFonts w:ascii="Times New Roman" w:hAnsi="Times New Roman" w:cs="Times New Roman"/>
        <w:b/>
        <w:bCs/>
        <w:sz w:val="24"/>
        <w:szCs w:val="24"/>
      </w:rPr>
      <w:t>Hajdú-Bihari termék.</w:t>
    </w:r>
  </w:p>
  <w:p w14:paraId="21D3B70E" w14:textId="525531AA" w:rsidR="002236CB" w:rsidRPr="002236CB" w:rsidRDefault="002236CB" w:rsidP="002236CB">
    <w:pPr>
      <w:pStyle w:val="lfej"/>
      <w:jc w:val="right"/>
      <w:rPr>
        <w:rFonts w:ascii="Times New Roman" w:hAnsi="Times New Roman" w:cs="Times New Roman"/>
        <w:b/>
        <w:bCs/>
        <w:sz w:val="24"/>
        <w:szCs w:val="24"/>
      </w:rPr>
    </w:pPr>
    <w:r w:rsidRPr="002236CB">
      <w:rPr>
        <w:rFonts w:ascii="Times New Roman" w:hAnsi="Times New Roman" w:cs="Times New Roman"/>
        <w:b/>
        <w:bCs/>
        <w:sz w:val="24"/>
        <w:szCs w:val="24"/>
      </w:rPr>
      <w:t>A mi kincsünk, éljünk vele!</w:t>
    </w:r>
  </w:p>
  <w:bookmarkEnd w:id="5"/>
  <w:p w14:paraId="13BA489D" w14:textId="77777777" w:rsidR="00F36FD1" w:rsidRDefault="00F36FD1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A603F"/>
    <w:multiLevelType w:val="multilevel"/>
    <w:tmpl w:val="C2D038E4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1" w15:restartNumberingAfterBreak="0">
    <w:nsid w:val="0A162984"/>
    <w:multiLevelType w:val="hybridMultilevel"/>
    <w:tmpl w:val="C81205D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CE62B6"/>
    <w:multiLevelType w:val="hybridMultilevel"/>
    <w:tmpl w:val="57828CCE"/>
    <w:lvl w:ilvl="0" w:tplc="47501BE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510F40"/>
    <w:multiLevelType w:val="hybridMultilevel"/>
    <w:tmpl w:val="7910D3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2336ED"/>
    <w:multiLevelType w:val="hybridMultilevel"/>
    <w:tmpl w:val="42620B84"/>
    <w:lvl w:ilvl="0" w:tplc="7E0C01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4C05A9"/>
    <w:multiLevelType w:val="hybridMultilevel"/>
    <w:tmpl w:val="6682022E"/>
    <w:lvl w:ilvl="0" w:tplc="94CE24CA">
      <w:start w:val="1"/>
      <w:numFmt w:val="decimal"/>
      <w:lvlText w:val="%1."/>
      <w:lvlJc w:val="left"/>
      <w:pPr>
        <w:ind w:left="680" w:hanging="567"/>
      </w:pPr>
      <w:rPr>
        <w:rFonts w:hint="default"/>
        <w:spacing w:val="-7"/>
        <w:w w:val="100"/>
        <w:lang w:val="hu-HU" w:eastAsia="hu-HU" w:bidi="hu-HU"/>
      </w:rPr>
    </w:lvl>
    <w:lvl w:ilvl="1" w:tplc="040E0001">
      <w:start w:val="1"/>
      <w:numFmt w:val="bullet"/>
      <w:lvlText w:val=""/>
      <w:lvlJc w:val="left"/>
      <w:pPr>
        <w:ind w:left="1194" w:hanging="360"/>
      </w:pPr>
      <w:rPr>
        <w:rFonts w:ascii="Symbol" w:hAnsi="Symbol" w:hint="default"/>
        <w:color w:val="404040"/>
        <w:spacing w:val="-1"/>
        <w:w w:val="99"/>
        <w:sz w:val="24"/>
        <w:szCs w:val="24"/>
        <w:lang w:val="hu-HU" w:eastAsia="hu-HU" w:bidi="hu-HU"/>
      </w:rPr>
    </w:lvl>
    <w:lvl w:ilvl="2" w:tplc="040E000B">
      <w:start w:val="1"/>
      <w:numFmt w:val="bullet"/>
      <w:lvlText w:val=""/>
      <w:lvlJc w:val="left"/>
      <w:pPr>
        <w:ind w:left="1914" w:hanging="360"/>
      </w:pPr>
      <w:rPr>
        <w:rFonts w:ascii="Wingdings" w:hAnsi="Wingdings" w:hint="default"/>
        <w:color w:val="404040"/>
        <w:w w:val="99"/>
        <w:sz w:val="24"/>
        <w:szCs w:val="24"/>
        <w:lang w:val="hu-HU" w:eastAsia="hu-HU" w:bidi="hu-HU"/>
      </w:rPr>
    </w:lvl>
    <w:lvl w:ilvl="3" w:tplc="40D498EE">
      <w:numFmt w:val="bullet"/>
      <w:lvlText w:val="•"/>
      <w:lvlJc w:val="left"/>
      <w:pPr>
        <w:ind w:left="2915" w:hanging="360"/>
      </w:pPr>
      <w:rPr>
        <w:rFonts w:hint="default"/>
        <w:lang w:val="hu-HU" w:eastAsia="hu-HU" w:bidi="hu-HU"/>
      </w:rPr>
    </w:lvl>
    <w:lvl w:ilvl="4" w:tplc="73FE5E40">
      <w:numFmt w:val="bullet"/>
      <w:lvlText w:val="•"/>
      <w:lvlJc w:val="left"/>
      <w:pPr>
        <w:ind w:left="3911" w:hanging="360"/>
      </w:pPr>
      <w:rPr>
        <w:rFonts w:hint="default"/>
        <w:lang w:val="hu-HU" w:eastAsia="hu-HU" w:bidi="hu-HU"/>
      </w:rPr>
    </w:lvl>
    <w:lvl w:ilvl="5" w:tplc="5A8E6C1E">
      <w:numFmt w:val="bullet"/>
      <w:lvlText w:val="•"/>
      <w:lvlJc w:val="left"/>
      <w:pPr>
        <w:ind w:left="4907" w:hanging="360"/>
      </w:pPr>
      <w:rPr>
        <w:rFonts w:hint="default"/>
        <w:lang w:val="hu-HU" w:eastAsia="hu-HU" w:bidi="hu-HU"/>
      </w:rPr>
    </w:lvl>
    <w:lvl w:ilvl="6" w:tplc="15D87F3C">
      <w:numFmt w:val="bullet"/>
      <w:lvlText w:val="•"/>
      <w:lvlJc w:val="left"/>
      <w:pPr>
        <w:ind w:left="5903" w:hanging="360"/>
      </w:pPr>
      <w:rPr>
        <w:rFonts w:hint="default"/>
        <w:lang w:val="hu-HU" w:eastAsia="hu-HU" w:bidi="hu-HU"/>
      </w:rPr>
    </w:lvl>
    <w:lvl w:ilvl="7" w:tplc="8014F0F0">
      <w:numFmt w:val="bullet"/>
      <w:lvlText w:val="•"/>
      <w:lvlJc w:val="left"/>
      <w:pPr>
        <w:ind w:left="6899" w:hanging="360"/>
      </w:pPr>
      <w:rPr>
        <w:rFonts w:hint="default"/>
        <w:lang w:val="hu-HU" w:eastAsia="hu-HU" w:bidi="hu-HU"/>
      </w:rPr>
    </w:lvl>
    <w:lvl w:ilvl="8" w:tplc="DDE40A40">
      <w:numFmt w:val="bullet"/>
      <w:lvlText w:val="•"/>
      <w:lvlJc w:val="left"/>
      <w:pPr>
        <w:ind w:left="7894" w:hanging="360"/>
      </w:pPr>
      <w:rPr>
        <w:rFonts w:hint="default"/>
        <w:lang w:val="hu-HU" w:eastAsia="hu-HU" w:bidi="hu-HU"/>
      </w:rPr>
    </w:lvl>
  </w:abstractNum>
  <w:abstractNum w:abstractNumId="6" w15:restartNumberingAfterBreak="0">
    <w:nsid w:val="540215F2"/>
    <w:multiLevelType w:val="hybridMultilevel"/>
    <w:tmpl w:val="11D8EEDC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B2326F"/>
    <w:multiLevelType w:val="hybridMultilevel"/>
    <w:tmpl w:val="FCF4DC80"/>
    <w:lvl w:ilvl="0" w:tplc="B890DDB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E40063"/>
    <w:multiLevelType w:val="hybridMultilevel"/>
    <w:tmpl w:val="EE9C97BC"/>
    <w:lvl w:ilvl="0" w:tplc="47501BE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5E420C"/>
    <w:multiLevelType w:val="multilevel"/>
    <w:tmpl w:val="1A50EB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752F4B9B"/>
    <w:multiLevelType w:val="multilevel"/>
    <w:tmpl w:val="1A50EB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404377506">
    <w:abstractNumId w:val="0"/>
  </w:num>
  <w:num w:numId="2" w16cid:durableId="1013797623">
    <w:abstractNumId w:val="2"/>
  </w:num>
  <w:num w:numId="3" w16cid:durableId="499930565">
    <w:abstractNumId w:val="9"/>
  </w:num>
  <w:num w:numId="4" w16cid:durableId="1448085593">
    <w:abstractNumId w:val="6"/>
  </w:num>
  <w:num w:numId="5" w16cid:durableId="632755321">
    <w:abstractNumId w:val="7"/>
  </w:num>
  <w:num w:numId="6" w16cid:durableId="2065717224">
    <w:abstractNumId w:val="1"/>
  </w:num>
  <w:num w:numId="7" w16cid:durableId="809594800">
    <w:abstractNumId w:val="3"/>
  </w:num>
  <w:num w:numId="8" w16cid:durableId="570963930">
    <w:abstractNumId w:val="10"/>
  </w:num>
  <w:num w:numId="9" w16cid:durableId="1525634325">
    <w:abstractNumId w:val="8"/>
  </w:num>
  <w:num w:numId="10" w16cid:durableId="1570118415">
    <w:abstractNumId w:val="4"/>
  </w:num>
  <w:num w:numId="11" w16cid:durableId="9139272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A7F"/>
    <w:rsid w:val="0000584E"/>
    <w:rsid w:val="00007C15"/>
    <w:rsid w:val="00036E30"/>
    <w:rsid w:val="00045CF3"/>
    <w:rsid w:val="000546F9"/>
    <w:rsid w:val="00054F7D"/>
    <w:rsid w:val="000650E4"/>
    <w:rsid w:val="000672EA"/>
    <w:rsid w:val="000A265D"/>
    <w:rsid w:val="000A3F9B"/>
    <w:rsid w:val="000A46A7"/>
    <w:rsid w:val="000A5A29"/>
    <w:rsid w:val="000D3DCA"/>
    <w:rsid w:val="000F4812"/>
    <w:rsid w:val="00101C07"/>
    <w:rsid w:val="0013206D"/>
    <w:rsid w:val="0013589C"/>
    <w:rsid w:val="00183E36"/>
    <w:rsid w:val="001847C5"/>
    <w:rsid w:val="0018700B"/>
    <w:rsid w:val="001A0125"/>
    <w:rsid w:val="001A34DE"/>
    <w:rsid w:val="001A358B"/>
    <w:rsid w:val="001D3E06"/>
    <w:rsid w:val="001F3F85"/>
    <w:rsid w:val="001F547C"/>
    <w:rsid w:val="002236CB"/>
    <w:rsid w:val="00241B17"/>
    <w:rsid w:val="002862D2"/>
    <w:rsid w:val="00293A37"/>
    <w:rsid w:val="00294BC2"/>
    <w:rsid w:val="00295F00"/>
    <w:rsid w:val="002A31DA"/>
    <w:rsid w:val="002D3982"/>
    <w:rsid w:val="002E6078"/>
    <w:rsid w:val="00334BE9"/>
    <w:rsid w:val="003362E8"/>
    <w:rsid w:val="00352E0A"/>
    <w:rsid w:val="00355818"/>
    <w:rsid w:val="003626E7"/>
    <w:rsid w:val="00380062"/>
    <w:rsid w:val="00393D62"/>
    <w:rsid w:val="00395EA0"/>
    <w:rsid w:val="003A0150"/>
    <w:rsid w:val="003A6C30"/>
    <w:rsid w:val="003A6D33"/>
    <w:rsid w:val="003D0286"/>
    <w:rsid w:val="003E15FC"/>
    <w:rsid w:val="003E357C"/>
    <w:rsid w:val="004040B7"/>
    <w:rsid w:val="00450A7F"/>
    <w:rsid w:val="00456C06"/>
    <w:rsid w:val="004607CD"/>
    <w:rsid w:val="00465291"/>
    <w:rsid w:val="00466EA5"/>
    <w:rsid w:val="00497C36"/>
    <w:rsid w:val="004A7316"/>
    <w:rsid w:val="004C1E77"/>
    <w:rsid w:val="004C7A16"/>
    <w:rsid w:val="00537C71"/>
    <w:rsid w:val="00544D39"/>
    <w:rsid w:val="005456D3"/>
    <w:rsid w:val="00551D64"/>
    <w:rsid w:val="005562B7"/>
    <w:rsid w:val="00562BFF"/>
    <w:rsid w:val="00564B7B"/>
    <w:rsid w:val="0057547D"/>
    <w:rsid w:val="005C05EB"/>
    <w:rsid w:val="005C4943"/>
    <w:rsid w:val="006257C9"/>
    <w:rsid w:val="00661F2E"/>
    <w:rsid w:val="00687156"/>
    <w:rsid w:val="00696145"/>
    <w:rsid w:val="006A36C2"/>
    <w:rsid w:val="006A58B2"/>
    <w:rsid w:val="006B334E"/>
    <w:rsid w:val="006B4B6B"/>
    <w:rsid w:val="006C6C62"/>
    <w:rsid w:val="006D7F5F"/>
    <w:rsid w:val="007215CF"/>
    <w:rsid w:val="00757F55"/>
    <w:rsid w:val="00760FEC"/>
    <w:rsid w:val="00766974"/>
    <w:rsid w:val="00791B78"/>
    <w:rsid w:val="007A7251"/>
    <w:rsid w:val="007B33D5"/>
    <w:rsid w:val="007B5115"/>
    <w:rsid w:val="007E0812"/>
    <w:rsid w:val="007E437C"/>
    <w:rsid w:val="007E4ED0"/>
    <w:rsid w:val="00806A6F"/>
    <w:rsid w:val="00811CC6"/>
    <w:rsid w:val="00815B5B"/>
    <w:rsid w:val="0082760B"/>
    <w:rsid w:val="00872C37"/>
    <w:rsid w:val="008B73BD"/>
    <w:rsid w:val="008E072C"/>
    <w:rsid w:val="008F2FEF"/>
    <w:rsid w:val="00905C15"/>
    <w:rsid w:val="009213F0"/>
    <w:rsid w:val="00923A29"/>
    <w:rsid w:val="009256E2"/>
    <w:rsid w:val="00954C93"/>
    <w:rsid w:val="00974D98"/>
    <w:rsid w:val="0098469C"/>
    <w:rsid w:val="009C59C9"/>
    <w:rsid w:val="009D3E7C"/>
    <w:rsid w:val="00A0158B"/>
    <w:rsid w:val="00A41861"/>
    <w:rsid w:val="00A46790"/>
    <w:rsid w:val="00A54EE9"/>
    <w:rsid w:val="00A655BC"/>
    <w:rsid w:val="00A7644F"/>
    <w:rsid w:val="00A85E15"/>
    <w:rsid w:val="00AA26A5"/>
    <w:rsid w:val="00AB12C3"/>
    <w:rsid w:val="00AC4825"/>
    <w:rsid w:val="00AE5F82"/>
    <w:rsid w:val="00B40C9D"/>
    <w:rsid w:val="00B43915"/>
    <w:rsid w:val="00B61CAC"/>
    <w:rsid w:val="00B81B64"/>
    <w:rsid w:val="00B927DD"/>
    <w:rsid w:val="00BA434A"/>
    <w:rsid w:val="00BD1026"/>
    <w:rsid w:val="00BF2DAF"/>
    <w:rsid w:val="00C306D2"/>
    <w:rsid w:val="00C37CA6"/>
    <w:rsid w:val="00C46E18"/>
    <w:rsid w:val="00C5183A"/>
    <w:rsid w:val="00C67130"/>
    <w:rsid w:val="00C97E60"/>
    <w:rsid w:val="00CA1DC7"/>
    <w:rsid w:val="00CB68BE"/>
    <w:rsid w:val="00CC705E"/>
    <w:rsid w:val="00D32FB1"/>
    <w:rsid w:val="00D817D0"/>
    <w:rsid w:val="00D92ABE"/>
    <w:rsid w:val="00D93A7D"/>
    <w:rsid w:val="00D969DD"/>
    <w:rsid w:val="00DD3B22"/>
    <w:rsid w:val="00DF7D77"/>
    <w:rsid w:val="00E034DF"/>
    <w:rsid w:val="00E24F14"/>
    <w:rsid w:val="00E43C94"/>
    <w:rsid w:val="00E50620"/>
    <w:rsid w:val="00E86209"/>
    <w:rsid w:val="00E87A3C"/>
    <w:rsid w:val="00E9018B"/>
    <w:rsid w:val="00EB0DF1"/>
    <w:rsid w:val="00EB4026"/>
    <w:rsid w:val="00EC05D5"/>
    <w:rsid w:val="00EC4CED"/>
    <w:rsid w:val="00EC6E4F"/>
    <w:rsid w:val="00F0628D"/>
    <w:rsid w:val="00F16B54"/>
    <w:rsid w:val="00F36FD1"/>
    <w:rsid w:val="00F51511"/>
    <w:rsid w:val="00F5699F"/>
    <w:rsid w:val="00F745B4"/>
    <w:rsid w:val="00F762FC"/>
    <w:rsid w:val="00F81235"/>
    <w:rsid w:val="00FA5B0C"/>
    <w:rsid w:val="00FC0EA6"/>
    <w:rsid w:val="00FC68B8"/>
    <w:rsid w:val="00FD4E07"/>
    <w:rsid w:val="00FD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58B36292"/>
  <w15:chartTrackingRefBased/>
  <w15:docId w15:val="{D5329179-A687-43FA-B0EB-67669BA09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50A7F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Számozott lista 1,Eszeri felsorolás,List Paragraph à moi,lista_2,Welt L Char,Welt L,Bullet List,FooterText,numbered,Paragraphe de liste1,Bulletr List Paragraph,列出段落,列出段落1,Listeafsnit1,Parágrafo da Lista1,リスト段落1,List Paragraph,Dot pt"/>
    <w:basedOn w:val="Norml"/>
    <w:link w:val="ListaszerbekezdsChar"/>
    <w:uiPriority w:val="34"/>
    <w:qFormat/>
    <w:rsid w:val="00450A7F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450A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450A7F"/>
    <w:rPr>
      <w:color w:val="0563C1" w:themeColor="hyperlink"/>
      <w:u w:val="single"/>
    </w:rPr>
  </w:style>
  <w:style w:type="table" w:customStyle="1" w:styleId="Rcsostblzat1">
    <w:name w:val="Rácsos táblázat1"/>
    <w:basedOn w:val="Normltblzat"/>
    <w:next w:val="Rcsostblzat"/>
    <w:uiPriority w:val="39"/>
    <w:rsid w:val="00450A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11">
    <w:name w:val="Rácsos táblázat111"/>
    <w:basedOn w:val="Normltblzat"/>
    <w:next w:val="Rcsostblzat"/>
    <w:uiPriority w:val="39"/>
    <w:rsid w:val="00450A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450A7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50A7F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50A7F"/>
    <w:rPr>
      <w:sz w:val="20"/>
      <w:szCs w:val="20"/>
    </w:rPr>
  </w:style>
  <w:style w:type="table" w:styleId="Rcsostblzat">
    <w:name w:val="Table Grid"/>
    <w:basedOn w:val="Normltblzat"/>
    <w:uiPriority w:val="39"/>
    <w:rsid w:val="00450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Számozott lista 1 Char,Eszeri felsorolás Char,List Paragraph à moi Char,lista_2 Char,Welt L Char Char,Welt L Char1,Bullet List Char,FooterText Char,numbered Char,Paragraphe de liste1 Char,Bulletr List Paragraph Char,列出段落 Char"/>
    <w:link w:val="Listaszerbekezds"/>
    <w:uiPriority w:val="99"/>
    <w:qFormat/>
    <w:locked/>
    <w:rsid w:val="000A46A7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A434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A434A"/>
    <w:rPr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F36F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36FD1"/>
  </w:style>
  <w:style w:type="paragraph" w:styleId="llb">
    <w:name w:val="footer"/>
    <w:basedOn w:val="Norml"/>
    <w:link w:val="llbChar"/>
    <w:uiPriority w:val="99"/>
    <w:unhideWhenUsed/>
    <w:rsid w:val="00F36F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36FD1"/>
  </w:style>
  <w:style w:type="paragraph" w:styleId="Vltozat">
    <w:name w:val="Revision"/>
    <w:hidden/>
    <w:uiPriority w:val="99"/>
    <w:semiHidden/>
    <w:rsid w:val="00FD4E07"/>
    <w:pPr>
      <w:spacing w:after="0" w:line="240" w:lineRule="auto"/>
    </w:pPr>
  </w:style>
  <w:style w:type="character" w:styleId="Feloldatlanmegemlts">
    <w:name w:val="Unresolved Mention"/>
    <w:basedOn w:val="Bekezdsalapbettpusa"/>
    <w:uiPriority w:val="99"/>
    <w:semiHidden/>
    <w:unhideWhenUsed/>
    <w:rsid w:val="00045C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1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ajdubiharitermek@hbmo.h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ajdubiharitermek@hbmo.h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66392-EC7E-42B0-AEBD-14D2BA800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1840</Words>
  <Characters>12700</Characters>
  <Application>Microsoft Office Word</Application>
  <DocSecurity>0</DocSecurity>
  <Lines>105</Lines>
  <Paragraphs>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Százvai Ágnes</cp:lastModifiedBy>
  <cp:revision>6</cp:revision>
  <dcterms:created xsi:type="dcterms:W3CDTF">2025-08-14T09:37:00Z</dcterms:created>
  <dcterms:modified xsi:type="dcterms:W3CDTF">2025-09-01T08:15:00Z</dcterms:modified>
</cp:coreProperties>
</file>